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63" w:rsidRDefault="00E95563" w:rsidP="00B460CB">
      <w:pPr>
        <w:autoSpaceDE w:val="0"/>
        <w:autoSpaceDN w:val="0"/>
        <w:adjustRightInd w:val="0"/>
        <w:ind w:firstLine="567"/>
        <w:jc w:val="center"/>
        <w:rPr>
          <w:b/>
          <w:bCs/>
          <w:smallCaps/>
          <w:color w:val="000000"/>
        </w:rPr>
      </w:pPr>
    </w:p>
    <w:p w:rsidR="00123FC4" w:rsidRPr="00400A35" w:rsidRDefault="00DF5813" w:rsidP="00B460CB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  <w:bookmarkStart w:id="0" w:name="_GoBack"/>
      <w:r w:rsidRPr="00400A35">
        <w:rPr>
          <w:b/>
          <w:bCs/>
          <w:color w:val="000000"/>
        </w:rPr>
        <w:t>СОГЛАШЕНИЕ</w:t>
      </w:r>
      <w:r w:rsidR="00123FC4" w:rsidRPr="00400A35">
        <w:rPr>
          <w:b/>
          <w:bCs/>
          <w:color w:val="000000"/>
        </w:rPr>
        <w:t xml:space="preserve"> ОБ ОБМЕНЕ ЭЛЕКТРОННЫМИ ДОКУМЕНТАМИ</w:t>
      </w:r>
    </w:p>
    <w:p w:rsidR="00123FC4" w:rsidRPr="00400A35" w:rsidRDefault="00123FC4" w:rsidP="00B460CB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  <w:r w:rsidRPr="00400A35">
        <w:rPr>
          <w:b/>
          <w:bCs/>
          <w:color w:val="000000"/>
        </w:rPr>
        <w:t xml:space="preserve">ПО ТЕЛЕКОММУНИКАЦИОННЫМ КАНАЛАМ СВЯЗИ </w:t>
      </w:r>
      <w:bookmarkEnd w:id="0"/>
    </w:p>
    <w:p w:rsidR="00123FC4" w:rsidRPr="00400A35" w:rsidRDefault="00123FC4" w:rsidP="00B460CB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460CB" w:rsidRPr="00400A35" w:rsidRDefault="00B460CB" w:rsidP="00115B91">
      <w:pPr>
        <w:autoSpaceDE w:val="0"/>
        <w:autoSpaceDN w:val="0"/>
        <w:adjustRightInd w:val="0"/>
        <w:rPr>
          <w:color w:val="000000"/>
        </w:rPr>
      </w:pPr>
    </w:p>
    <w:p w:rsidR="00123FC4" w:rsidRPr="00400A35" w:rsidRDefault="00123FC4" w:rsidP="00115B91">
      <w:pPr>
        <w:autoSpaceDE w:val="0"/>
        <w:autoSpaceDN w:val="0"/>
        <w:adjustRightInd w:val="0"/>
        <w:jc w:val="both"/>
        <w:rPr>
          <w:color w:val="000000"/>
        </w:rPr>
      </w:pPr>
      <w:r w:rsidRPr="00400A35">
        <w:rPr>
          <w:color w:val="000000"/>
        </w:rPr>
        <w:t xml:space="preserve">г. </w:t>
      </w:r>
      <w:r w:rsidR="003E5A48">
        <w:rPr>
          <w:color w:val="000000"/>
        </w:rPr>
        <w:t xml:space="preserve">Губкин      </w:t>
      </w:r>
      <w:r w:rsidRPr="00400A35">
        <w:rPr>
          <w:color w:val="000000"/>
        </w:rPr>
        <w:t xml:space="preserve">             </w:t>
      </w:r>
      <w:r w:rsidRPr="00400A35">
        <w:rPr>
          <w:color w:val="000000"/>
        </w:rPr>
        <w:tab/>
      </w:r>
      <w:r w:rsidRPr="00400A35">
        <w:rPr>
          <w:color w:val="000000"/>
        </w:rPr>
        <w:tab/>
      </w:r>
      <w:r w:rsidRPr="00400A35">
        <w:rPr>
          <w:color w:val="000000"/>
        </w:rPr>
        <w:tab/>
      </w:r>
      <w:r w:rsidRPr="00400A35">
        <w:rPr>
          <w:color w:val="000000"/>
        </w:rPr>
        <w:tab/>
      </w:r>
      <w:r w:rsidR="00B460CB" w:rsidRPr="00400A35">
        <w:rPr>
          <w:color w:val="000000"/>
        </w:rPr>
        <w:tab/>
      </w:r>
      <w:r w:rsidRPr="00400A35">
        <w:rPr>
          <w:color w:val="000000"/>
        </w:rPr>
        <w:tab/>
        <w:t xml:space="preserve">            «___»</w:t>
      </w:r>
      <w:proofErr w:type="spellStart"/>
      <w:r w:rsidRPr="00400A35">
        <w:rPr>
          <w:color w:val="000000"/>
        </w:rPr>
        <w:t>________20</w:t>
      </w:r>
      <w:r w:rsidR="0062420A" w:rsidRPr="00400A35">
        <w:rPr>
          <w:color w:val="000000"/>
        </w:rPr>
        <w:t>18</w:t>
      </w:r>
      <w:r w:rsidRPr="00400A35">
        <w:rPr>
          <w:color w:val="000000"/>
        </w:rPr>
        <w:t>г</w:t>
      </w:r>
      <w:proofErr w:type="spellEnd"/>
      <w:r w:rsidRPr="00400A35">
        <w:rPr>
          <w:color w:val="000000"/>
        </w:rPr>
        <w:t>.</w:t>
      </w:r>
    </w:p>
    <w:p w:rsidR="00123FC4" w:rsidRPr="00400A35" w:rsidRDefault="00123FC4" w:rsidP="00115B91">
      <w:pPr>
        <w:autoSpaceDE w:val="0"/>
        <w:autoSpaceDN w:val="0"/>
        <w:adjustRightInd w:val="0"/>
        <w:jc w:val="both"/>
        <w:rPr>
          <w:color w:val="000000"/>
        </w:rPr>
      </w:pPr>
    </w:p>
    <w:p w:rsidR="00123FC4" w:rsidRPr="00400A35" w:rsidRDefault="00123FC4" w:rsidP="00115B91">
      <w:pPr>
        <w:autoSpaceDE w:val="0"/>
        <w:autoSpaceDN w:val="0"/>
        <w:adjustRightInd w:val="0"/>
        <w:jc w:val="both"/>
        <w:rPr>
          <w:color w:val="000000"/>
        </w:rPr>
      </w:pPr>
      <w:r w:rsidRPr="00400A35">
        <w:rPr>
          <w:color w:val="000000"/>
        </w:rPr>
        <w:tab/>
        <w:t>ОКУ «</w:t>
      </w:r>
      <w:r w:rsidR="00FB341A">
        <w:rPr>
          <w:color w:val="000000"/>
        </w:rPr>
        <w:t xml:space="preserve">Губкинский городской </w:t>
      </w:r>
      <w:r w:rsidRPr="00400A35">
        <w:rPr>
          <w:color w:val="000000"/>
        </w:rPr>
        <w:t>центр занятости населения» (далее по тексту – Центр занятости) в лице</w:t>
      </w:r>
      <w:r w:rsidR="0096531A" w:rsidRPr="00400A35">
        <w:rPr>
          <w:color w:val="000000"/>
        </w:rPr>
        <w:t xml:space="preserve"> директора</w:t>
      </w:r>
      <w:r w:rsidR="003E5A48">
        <w:rPr>
          <w:color w:val="000000"/>
        </w:rPr>
        <w:t xml:space="preserve"> Жилинковой Анны Петровны, действующей</w:t>
      </w:r>
      <w:r w:rsidRPr="00400A35">
        <w:rPr>
          <w:color w:val="000000"/>
        </w:rPr>
        <w:t xml:space="preserve"> на основании Устава, с одной стороны</w:t>
      </w:r>
      <w:r w:rsidR="00FB341A">
        <w:rPr>
          <w:color w:val="000000"/>
        </w:rPr>
        <w:t>,</w:t>
      </w:r>
      <w:r w:rsidRPr="00400A35">
        <w:rPr>
          <w:color w:val="000000"/>
        </w:rPr>
        <w:t xml:space="preserve"> и ра</w:t>
      </w:r>
      <w:r w:rsidR="003E5A48">
        <w:rPr>
          <w:color w:val="000000"/>
        </w:rPr>
        <w:t>ботодатель __</w:t>
      </w:r>
      <w:r w:rsidRPr="00400A35">
        <w:rPr>
          <w:color w:val="000000"/>
        </w:rPr>
        <w:t>____________________</w:t>
      </w:r>
    </w:p>
    <w:p w:rsidR="00123FC4" w:rsidRPr="00400A35" w:rsidRDefault="00123FC4" w:rsidP="00115B91">
      <w:pPr>
        <w:autoSpaceDE w:val="0"/>
        <w:autoSpaceDN w:val="0"/>
        <w:adjustRightInd w:val="0"/>
        <w:jc w:val="both"/>
        <w:rPr>
          <w:color w:val="000000"/>
        </w:rPr>
      </w:pPr>
      <w:r w:rsidRPr="00400A35">
        <w:rPr>
          <w:color w:val="000000"/>
        </w:rPr>
        <w:t>______________________________________________________________________, в лице ________________________________________, действующего на основании _____________________, именуемый в дальнейшем «Абонент системы», с другой стороны, заключили настоящее Соглашение о нижеследующем:</w:t>
      </w:r>
    </w:p>
    <w:p w:rsidR="00123FC4" w:rsidRPr="00400A35" w:rsidRDefault="00123FC4" w:rsidP="00400A35">
      <w:pPr>
        <w:pStyle w:val="a3"/>
        <w:rPr>
          <w:caps w:val="0"/>
          <w:sz w:val="28"/>
          <w:szCs w:val="28"/>
        </w:rPr>
      </w:pPr>
      <w:r w:rsidRPr="00400A35">
        <w:rPr>
          <w:caps w:val="0"/>
          <w:sz w:val="28"/>
          <w:szCs w:val="28"/>
        </w:rPr>
        <w:t xml:space="preserve">1. </w:t>
      </w:r>
      <w:r w:rsidR="00400A35" w:rsidRPr="00400A35">
        <w:rPr>
          <w:caps w:val="0"/>
          <w:sz w:val="28"/>
          <w:szCs w:val="28"/>
        </w:rPr>
        <w:t>ПРЕДМЕТ СОГЛАШЕНИЯ</w:t>
      </w:r>
    </w:p>
    <w:p w:rsidR="00123FC4" w:rsidRPr="00400A35" w:rsidRDefault="00123FC4" w:rsidP="00115B91">
      <w:pPr>
        <w:autoSpaceDE w:val="0"/>
        <w:autoSpaceDN w:val="0"/>
        <w:adjustRightInd w:val="0"/>
        <w:ind w:firstLine="567"/>
        <w:jc w:val="both"/>
        <w:rPr>
          <w:i/>
          <w:iCs/>
          <w:color w:val="000000"/>
        </w:rPr>
      </w:pPr>
      <w:r w:rsidRPr="00400A35">
        <w:rPr>
          <w:color w:val="000000"/>
        </w:rPr>
        <w:t>1.1. Центр занятости и Абонент системы осуществляют обмен документами в электронном виде по телекоммуникационным каналам связи (далее по тексту - Система)</w:t>
      </w:r>
      <w:r w:rsidR="00400A35" w:rsidRPr="00400A35">
        <w:rPr>
          <w:color w:val="000000"/>
        </w:rPr>
        <w:t xml:space="preserve"> по направлениям обмена, указанным в Приложении №1 к настоящему Соглашению.</w:t>
      </w:r>
    </w:p>
    <w:p w:rsidR="00123FC4" w:rsidRPr="00400A35" w:rsidRDefault="00123FC4" w:rsidP="00115B9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00A35">
        <w:rPr>
          <w:color w:val="000000"/>
        </w:rPr>
        <w:t xml:space="preserve">1.2. Стороны признают, что </w:t>
      </w:r>
      <w:r w:rsidR="00BB5784" w:rsidRPr="00400A35">
        <w:rPr>
          <w:color w:val="000000"/>
        </w:rPr>
        <w:t xml:space="preserve">отправленные и </w:t>
      </w:r>
      <w:r w:rsidRPr="00400A35">
        <w:rPr>
          <w:color w:val="000000"/>
        </w:rPr>
        <w:t>полученные ими эл</w:t>
      </w:r>
      <w:r w:rsidR="00BB5784" w:rsidRPr="00400A35">
        <w:rPr>
          <w:color w:val="000000"/>
        </w:rPr>
        <w:t xml:space="preserve">ектронные документы, заверенные квалифицированной </w:t>
      </w:r>
      <w:r w:rsidRPr="00400A35">
        <w:rPr>
          <w:color w:val="000000"/>
          <w:spacing w:val="1"/>
        </w:rPr>
        <w:t xml:space="preserve">электронной подписью (ЭП) уполномоченных лиц, при соблюдении требований Федерального закона от 06.04.2011 №63-ФЗ «Об электронной подписи», юридически эквивалентны </w:t>
      </w:r>
      <w:r w:rsidRPr="00400A35">
        <w:rPr>
          <w:color w:val="000000"/>
          <w:spacing w:val="-6"/>
        </w:rPr>
        <w:t xml:space="preserve">документам на бумажных носителях, заверенным соответствующими подписями и оттиском печатей </w:t>
      </w:r>
      <w:r w:rsidRPr="00400A35">
        <w:rPr>
          <w:color w:val="000000"/>
          <w:spacing w:val="-8"/>
        </w:rPr>
        <w:t>сторон</w:t>
      </w:r>
      <w:r w:rsidRPr="00400A35">
        <w:rPr>
          <w:color w:val="000000"/>
        </w:rPr>
        <w:t>.</w:t>
      </w:r>
    </w:p>
    <w:p w:rsidR="00123FC4" w:rsidRPr="00400A35" w:rsidRDefault="00123FC4" w:rsidP="00115B9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00A35">
        <w:rPr>
          <w:color w:val="000000"/>
        </w:rPr>
        <w:t>1.3. Стороны признают, что использование в Системе средств криптографической защиты информации (СКЗИ), которые реализуют шифрование и электронную подпись, достаточно для обеспечения конфиденциальности информационного взаимодействия сторон по защите от несанкционированного доступа (далее - НСД) и безопасности обработки информации, а также для подтверждения того, что:</w:t>
      </w:r>
    </w:p>
    <w:p w:rsidR="00123FC4" w:rsidRPr="00400A35" w:rsidRDefault="00123FC4" w:rsidP="00115B9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00A35">
        <w:rPr>
          <w:color w:val="000000"/>
        </w:rPr>
        <w:t>электронный документ исходит от стороны, его передавшей (подтверждение авторства документа);</w:t>
      </w:r>
    </w:p>
    <w:p w:rsidR="00123FC4" w:rsidRPr="00400A35" w:rsidRDefault="00123FC4" w:rsidP="00115B9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00A35">
        <w:rPr>
          <w:color w:val="000000"/>
        </w:rPr>
        <w:t>электронный документ не претерпел изменений при информационном взаимодействии сторон (подтверждение целостности и подлинности документа)</w:t>
      </w:r>
      <w:r w:rsidR="00BB5784" w:rsidRPr="00400A35">
        <w:rPr>
          <w:color w:val="000000"/>
        </w:rPr>
        <w:t>.</w:t>
      </w:r>
    </w:p>
    <w:p w:rsidR="002A6CD3" w:rsidRPr="00400A35" w:rsidRDefault="00123FC4" w:rsidP="00115B9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00A35">
        <w:rPr>
          <w:color w:val="000000"/>
        </w:rPr>
        <w:t>1.4. Для работы в Системе стороны руководствуются действующим законодательством Российской Федерации, нормативными актами Министерства труда и социальной защиты Российской Федерации, законодательством Белгородской области,</w:t>
      </w:r>
      <w:r w:rsidR="002A6CD3" w:rsidRPr="00400A35">
        <w:rPr>
          <w:color w:val="000000"/>
        </w:rPr>
        <w:t xml:space="preserve"> </w:t>
      </w:r>
      <w:r w:rsidR="007C283E" w:rsidRPr="00400A35">
        <w:rPr>
          <w:color w:val="000000"/>
        </w:rPr>
        <w:t xml:space="preserve">поручениями Губернатора Белгородской области, </w:t>
      </w:r>
      <w:r w:rsidR="002A6CD3" w:rsidRPr="00400A35">
        <w:rPr>
          <w:color w:val="000000"/>
        </w:rPr>
        <w:t>приказами и распоряжениями У</w:t>
      </w:r>
      <w:r w:rsidR="00994580" w:rsidRPr="00400A35">
        <w:rPr>
          <w:color w:val="000000"/>
        </w:rPr>
        <w:t>правления по труду и занятости Б</w:t>
      </w:r>
      <w:r w:rsidR="002A6CD3" w:rsidRPr="00400A35">
        <w:rPr>
          <w:color w:val="000000"/>
        </w:rPr>
        <w:t>елгородской области.</w:t>
      </w:r>
    </w:p>
    <w:p w:rsidR="00123FC4" w:rsidRPr="00400A35" w:rsidRDefault="00123FC4" w:rsidP="00115B9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00A35">
        <w:rPr>
          <w:color w:val="000000"/>
        </w:rPr>
        <w:t xml:space="preserve"> 1.5. Настоящее Соглашение является безвозмездным.</w:t>
      </w:r>
    </w:p>
    <w:p w:rsidR="00123FC4" w:rsidRPr="00400A35" w:rsidRDefault="00123FC4" w:rsidP="00115B91">
      <w:pPr>
        <w:autoSpaceDE w:val="0"/>
        <w:autoSpaceDN w:val="0"/>
        <w:adjustRightInd w:val="0"/>
        <w:ind w:firstLine="567"/>
        <w:jc w:val="center"/>
        <w:rPr>
          <w:b/>
          <w:bCs/>
          <w:smallCaps/>
          <w:color w:val="000000"/>
        </w:rPr>
      </w:pPr>
    </w:p>
    <w:p w:rsidR="00400A35" w:rsidRDefault="00400A35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123FC4" w:rsidRPr="00400A35" w:rsidRDefault="00400A35" w:rsidP="00115B91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  <w:r w:rsidRPr="00400A35">
        <w:rPr>
          <w:b/>
          <w:bCs/>
          <w:color w:val="000000"/>
        </w:rPr>
        <w:lastRenderedPageBreak/>
        <w:t>2. ТЕХНИЧЕСКИЕ УСЛОВИЯ</w:t>
      </w:r>
    </w:p>
    <w:p w:rsidR="00123FC4" w:rsidRPr="00400A35" w:rsidRDefault="00123FC4" w:rsidP="00115B91">
      <w:pPr>
        <w:ind w:firstLine="567"/>
        <w:jc w:val="both"/>
        <w:rPr>
          <w:b/>
          <w:bCs/>
        </w:rPr>
      </w:pPr>
      <w:r w:rsidRPr="00400A35">
        <w:rPr>
          <w:color w:val="000000"/>
        </w:rPr>
        <w:t>2.1. Абонент системы за свой счет приобретает, устанавливает и обеспечивает работоспособность программного обеспечения и средств криптографической защиты информации, необходимых для подключения к Системе.</w:t>
      </w:r>
    </w:p>
    <w:p w:rsidR="00123FC4" w:rsidRPr="00400A35" w:rsidRDefault="00123FC4" w:rsidP="00115B9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00A35">
        <w:rPr>
          <w:color w:val="000000"/>
        </w:rPr>
        <w:t>2.2. Абонент системы оплачивает средства связи и каналы связи, необходимые для работы в Системе.</w:t>
      </w:r>
    </w:p>
    <w:p w:rsidR="00515486" w:rsidRPr="00400A35" w:rsidRDefault="008844D4" w:rsidP="0097571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00A35">
        <w:rPr>
          <w:color w:val="000000"/>
        </w:rPr>
        <w:t xml:space="preserve">2.3. Порядок подключения к Системе, форматы документов в электронном виде, порядок информационного </w:t>
      </w:r>
      <w:r w:rsidR="00975719" w:rsidRPr="00400A35">
        <w:rPr>
          <w:color w:val="000000"/>
        </w:rPr>
        <w:t>взаимодействия</w:t>
      </w:r>
      <w:r w:rsidRPr="00400A35">
        <w:rPr>
          <w:color w:val="000000"/>
        </w:rPr>
        <w:t xml:space="preserve"> в Системе </w:t>
      </w:r>
      <w:r w:rsidR="00E95563" w:rsidRPr="00400A35">
        <w:rPr>
          <w:color w:val="000000"/>
        </w:rPr>
        <w:t>утверждается</w:t>
      </w:r>
      <w:r w:rsidRPr="00400A35">
        <w:rPr>
          <w:color w:val="000000"/>
        </w:rPr>
        <w:t xml:space="preserve"> приказами </w:t>
      </w:r>
      <w:r w:rsidR="00B52B7E" w:rsidRPr="00400A35">
        <w:rPr>
          <w:color w:val="000000"/>
        </w:rPr>
        <w:t>ОКУ «</w:t>
      </w:r>
      <w:r w:rsidR="002E602F">
        <w:rPr>
          <w:color w:val="000000"/>
        </w:rPr>
        <w:t>Губкинский городской</w:t>
      </w:r>
      <w:r w:rsidR="00B52B7E" w:rsidRPr="00400A35">
        <w:rPr>
          <w:color w:val="000000"/>
        </w:rPr>
        <w:t xml:space="preserve"> центр занятости населения»</w:t>
      </w:r>
      <w:r w:rsidRPr="00400A35">
        <w:rPr>
          <w:color w:val="000000"/>
        </w:rPr>
        <w:t xml:space="preserve"> и публикуется в сети Интернет на</w:t>
      </w:r>
      <w:r w:rsidRPr="00400A35">
        <w:t xml:space="preserve"> сайт</w:t>
      </w:r>
      <w:r w:rsidR="00B52B7E" w:rsidRPr="00400A35">
        <w:t>е</w:t>
      </w:r>
      <w:r w:rsidR="00B52B7E" w:rsidRPr="00400A35">
        <w:rPr>
          <w:color w:val="000000"/>
        </w:rPr>
        <w:t xml:space="preserve"> </w:t>
      </w:r>
      <w:r w:rsidR="00975719" w:rsidRPr="00400A35">
        <w:rPr>
          <w:color w:val="000000"/>
        </w:rPr>
        <w:t>ОКУ «</w:t>
      </w:r>
      <w:r w:rsidR="002E602F">
        <w:rPr>
          <w:color w:val="000000"/>
        </w:rPr>
        <w:t>Губкинский городско</w:t>
      </w:r>
      <w:r w:rsidR="00975719" w:rsidRPr="00400A35">
        <w:rPr>
          <w:color w:val="000000"/>
        </w:rPr>
        <w:t>й центр занятости населения» (адрес в сети Интернет -</w:t>
      </w:r>
      <w:proofErr w:type="spellStart"/>
      <w:r w:rsidR="00975719" w:rsidRPr="00400A35">
        <w:rPr>
          <w:color w:val="000000"/>
        </w:rPr>
        <w:t>http</w:t>
      </w:r>
      <w:proofErr w:type="spellEnd"/>
      <w:r w:rsidR="00975719" w:rsidRPr="00400A35">
        <w:rPr>
          <w:color w:val="000000"/>
        </w:rPr>
        <w:t>://</w:t>
      </w:r>
      <w:proofErr w:type="spellStart"/>
      <w:r w:rsidR="002E602F">
        <w:rPr>
          <w:color w:val="000000"/>
          <w:lang w:val="en-US"/>
        </w:rPr>
        <w:t>gubkin</w:t>
      </w:r>
      <w:r w:rsidR="00975719" w:rsidRPr="00400A35">
        <w:rPr>
          <w:color w:val="000000"/>
        </w:rPr>
        <w:t>zan.ru</w:t>
      </w:r>
      <w:proofErr w:type="spellEnd"/>
      <w:r w:rsidR="00515486" w:rsidRPr="00400A35">
        <w:rPr>
          <w:color w:val="000000"/>
        </w:rPr>
        <w:t>).</w:t>
      </w:r>
    </w:p>
    <w:p w:rsidR="00123FC4" w:rsidRPr="00400A35" w:rsidRDefault="00123FC4" w:rsidP="0097571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00A35">
        <w:rPr>
          <w:color w:val="000000"/>
        </w:rPr>
        <w:t>2.</w:t>
      </w:r>
      <w:r w:rsidR="008844D4" w:rsidRPr="00400A35">
        <w:rPr>
          <w:color w:val="000000"/>
        </w:rPr>
        <w:t>4</w:t>
      </w:r>
      <w:r w:rsidRPr="00400A35">
        <w:rPr>
          <w:color w:val="000000"/>
        </w:rPr>
        <w:t xml:space="preserve">. </w:t>
      </w:r>
      <w:r w:rsidR="008844D4" w:rsidRPr="00400A35">
        <w:rPr>
          <w:color w:val="000000"/>
        </w:rPr>
        <w:t xml:space="preserve">Список организаций, оказывающих услуги удостоверяющего центра, осуществляющих распространение и обслуживание </w:t>
      </w:r>
      <w:proofErr w:type="spellStart"/>
      <w:r w:rsidR="008844D4" w:rsidRPr="00400A35">
        <w:rPr>
          <w:color w:val="000000"/>
        </w:rPr>
        <w:t>СКЗИ</w:t>
      </w:r>
      <w:proofErr w:type="spellEnd"/>
      <w:r w:rsidR="008844D4" w:rsidRPr="00400A35">
        <w:rPr>
          <w:color w:val="000000"/>
        </w:rPr>
        <w:t xml:space="preserve"> и предоставляющих услуги по подключению к Системе публикуется в сети Интернет на</w:t>
      </w:r>
      <w:r w:rsidR="008844D4" w:rsidRPr="00400A35">
        <w:t xml:space="preserve"> сайт</w:t>
      </w:r>
      <w:r w:rsidR="00B52B7E" w:rsidRPr="00400A35">
        <w:t>е</w:t>
      </w:r>
      <w:r w:rsidR="00975719" w:rsidRPr="00400A35">
        <w:rPr>
          <w:color w:val="000000"/>
        </w:rPr>
        <w:t xml:space="preserve"> ОКУ «</w:t>
      </w:r>
      <w:r w:rsidR="002E602F">
        <w:rPr>
          <w:color w:val="000000"/>
        </w:rPr>
        <w:t>Губкинский городской</w:t>
      </w:r>
      <w:r w:rsidR="00975719" w:rsidRPr="00400A35">
        <w:rPr>
          <w:color w:val="000000"/>
        </w:rPr>
        <w:t xml:space="preserve"> центр</w:t>
      </w:r>
      <w:r w:rsidR="002E602F">
        <w:rPr>
          <w:color w:val="000000"/>
        </w:rPr>
        <w:t xml:space="preserve"> </w:t>
      </w:r>
      <w:r w:rsidR="00975719" w:rsidRPr="00400A35">
        <w:rPr>
          <w:color w:val="000000"/>
        </w:rPr>
        <w:t>занятости населения» (адрес в сети Интернет -</w:t>
      </w:r>
      <w:proofErr w:type="spellStart"/>
      <w:r w:rsidR="00975719" w:rsidRPr="00400A35">
        <w:rPr>
          <w:color w:val="000000"/>
        </w:rPr>
        <w:t>http</w:t>
      </w:r>
      <w:proofErr w:type="spellEnd"/>
      <w:r w:rsidR="00975719" w:rsidRPr="00400A35">
        <w:rPr>
          <w:color w:val="000000"/>
        </w:rPr>
        <w:t>://</w:t>
      </w:r>
      <w:r w:rsidR="002E602F" w:rsidRPr="002E602F">
        <w:rPr>
          <w:color w:val="000000"/>
        </w:rPr>
        <w:t xml:space="preserve"> </w:t>
      </w:r>
      <w:proofErr w:type="spellStart"/>
      <w:r w:rsidR="002E602F">
        <w:rPr>
          <w:color w:val="000000"/>
          <w:lang w:val="en-US"/>
        </w:rPr>
        <w:t>gubkin</w:t>
      </w:r>
      <w:r w:rsidR="002E602F" w:rsidRPr="00400A35">
        <w:rPr>
          <w:color w:val="000000"/>
        </w:rPr>
        <w:t>zan</w:t>
      </w:r>
      <w:r w:rsidR="00975719" w:rsidRPr="00400A35">
        <w:rPr>
          <w:color w:val="000000"/>
        </w:rPr>
        <w:t>.ru</w:t>
      </w:r>
      <w:proofErr w:type="spellEnd"/>
      <w:r w:rsidR="00975719" w:rsidRPr="00400A35">
        <w:rPr>
          <w:color w:val="000000"/>
        </w:rPr>
        <w:t>)</w:t>
      </w:r>
      <w:r w:rsidR="008844D4" w:rsidRPr="00400A35">
        <w:rPr>
          <w:color w:val="000000"/>
        </w:rPr>
        <w:t>.</w:t>
      </w:r>
    </w:p>
    <w:p w:rsidR="00123FC4" w:rsidRPr="00400A35" w:rsidRDefault="00E148C8" w:rsidP="00115B91">
      <w:pPr>
        <w:pStyle w:val="a3"/>
        <w:rPr>
          <w:sz w:val="28"/>
          <w:szCs w:val="28"/>
        </w:rPr>
      </w:pPr>
      <w:r w:rsidRPr="00400A35">
        <w:rPr>
          <w:smallCaps/>
          <w:sz w:val="28"/>
          <w:szCs w:val="28"/>
        </w:rPr>
        <w:t>3</w:t>
      </w:r>
      <w:r w:rsidR="00123FC4" w:rsidRPr="00400A35">
        <w:rPr>
          <w:smallCaps/>
          <w:sz w:val="28"/>
          <w:szCs w:val="28"/>
        </w:rPr>
        <w:t xml:space="preserve">. </w:t>
      </w:r>
      <w:r w:rsidR="00123FC4" w:rsidRPr="00400A35">
        <w:rPr>
          <w:sz w:val="28"/>
          <w:szCs w:val="28"/>
        </w:rPr>
        <w:t>ПРАВА И ОБЯЗАННОСТИ СТОРОН</w:t>
      </w:r>
    </w:p>
    <w:p w:rsidR="00123FC4" w:rsidRPr="00400A35" w:rsidRDefault="00E148C8" w:rsidP="00115B9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00A35">
        <w:rPr>
          <w:color w:val="000000"/>
        </w:rPr>
        <w:t>3</w:t>
      </w:r>
      <w:r w:rsidR="00123FC4" w:rsidRPr="00400A35">
        <w:rPr>
          <w:color w:val="000000"/>
        </w:rPr>
        <w:t>.1. Центр занятости принимает на себя следующие права и обязанности:</w:t>
      </w:r>
    </w:p>
    <w:p w:rsidR="00123FC4" w:rsidRPr="00400A35" w:rsidRDefault="00123FC4" w:rsidP="00B74FA3">
      <w:pPr>
        <w:shd w:val="clear" w:color="auto" w:fill="FFFFFF"/>
        <w:tabs>
          <w:tab w:val="left" w:leader="dot" w:pos="5357"/>
          <w:tab w:val="left" w:pos="7829"/>
          <w:tab w:val="left" w:leader="dot" w:pos="8746"/>
        </w:tabs>
        <w:ind w:firstLine="540"/>
        <w:jc w:val="both"/>
        <w:rPr>
          <w:color w:val="000000"/>
          <w:spacing w:val="-1"/>
        </w:rPr>
      </w:pPr>
      <w:r w:rsidRPr="00400A35">
        <w:rPr>
          <w:color w:val="000000"/>
          <w:spacing w:val="-1"/>
        </w:rPr>
        <w:t xml:space="preserve">- обеспечить функционирование всего необходимого оборудования </w:t>
      </w:r>
      <w:r w:rsidR="00E148C8" w:rsidRPr="00400A35">
        <w:rPr>
          <w:color w:val="000000"/>
          <w:spacing w:val="-1"/>
        </w:rPr>
        <w:t xml:space="preserve">и программного комплекса </w:t>
      </w:r>
      <w:r w:rsidRPr="00400A35">
        <w:rPr>
          <w:color w:val="000000"/>
          <w:spacing w:val="-1"/>
        </w:rPr>
        <w:t>со стороны Центра занятости, необходимого для обмена электронными документами с Абонентом системы;</w:t>
      </w:r>
    </w:p>
    <w:p w:rsidR="00123FC4" w:rsidRPr="00400A35" w:rsidRDefault="00123FC4" w:rsidP="00B74FA3">
      <w:pPr>
        <w:shd w:val="clear" w:color="auto" w:fill="FFFFFF"/>
        <w:tabs>
          <w:tab w:val="left" w:leader="dot" w:pos="5357"/>
          <w:tab w:val="left" w:pos="7829"/>
          <w:tab w:val="left" w:leader="dot" w:pos="8746"/>
        </w:tabs>
        <w:ind w:firstLine="540"/>
        <w:jc w:val="both"/>
        <w:rPr>
          <w:color w:val="000000"/>
          <w:spacing w:val="-1"/>
        </w:rPr>
      </w:pPr>
      <w:r w:rsidRPr="00400A35">
        <w:rPr>
          <w:color w:val="000000"/>
          <w:spacing w:val="-1"/>
        </w:rPr>
        <w:t>- осуществлять обмен электронными документами с Абонентом системы по телекоммуникационным каналам связи;</w:t>
      </w:r>
    </w:p>
    <w:p w:rsidR="00123FC4" w:rsidRPr="00400A35" w:rsidRDefault="00123FC4" w:rsidP="00B74FA3">
      <w:pPr>
        <w:shd w:val="clear" w:color="auto" w:fill="FFFFFF"/>
        <w:tabs>
          <w:tab w:val="left" w:leader="dot" w:pos="5357"/>
          <w:tab w:val="left" w:pos="7829"/>
          <w:tab w:val="left" w:leader="dot" w:pos="8746"/>
        </w:tabs>
        <w:ind w:firstLine="540"/>
        <w:jc w:val="both"/>
        <w:rPr>
          <w:color w:val="000000"/>
          <w:spacing w:val="-1"/>
        </w:rPr>
      </w:pPr>
      <w:r w:rsidRPr="00400A35">
        <w:rPr>
          <w:color w:val="000000"/>
          <w:spacing w:val="-1"/>
        </w:rPr>
        <w:t>- при изменении требований к передаваемым электронным документам Центр занятости обязуется известить абонента системы об этих изменениях в установленные законами Российской Федерации сроки</w:t>
      </w:r>
      <w:r w:rsidR="0065258E" w:rsidRPr="00400A35">
        <w:rPr>
          <w:color w:val="000000"/>
          <w:spacing w:val="-1"/>
        </w:rPr>
        <w:t>;</w:t>
      </w:r>
    </w:p>
    <w:p w:rsidR="00123FC4" w:rsidRPr="00400A35" w:rsidRDefault="00123FC4" w:rsidP="00B74FA3">
      <w:pPr>
        <w:shd w:val="clear" w:color="auto" w:fill="FFFFFF"/>
        <w:tabs>
          <w:tab w:val="left" w:leader="dot" w:pos="5357"/>
          <w:tab w:val="left" w:pos="7829"/>
          <w:tab w:val="left" w:leader="dot" w:pos="8746"/>
        </w:tabs>
        <w:ind w:firstLine="540"/>
        <w:jc w:val="both"/>
        <w:rPr>
          <w:color w:val="000000"/>
          <w:spacing w:val="-1"/>
        </w:rPr>
      </w:pPr>
      <w:r w:rsidRPr="00400A35">
        <w:rPr>
          <w:color w:val="000000"/>
          <w:spacing w:val="-1"/>
        </w:rPr>
        <w:t>- в соответствии с требованиями законодательства Российской Федерации Центр занятости имеет право в одностороннем порядке изменять формы и перечень передаваемых документов</w:t>
      </w:r>
      <w:r w:rsidR="00E148C8" w:rsidRPr="00400A35">
        <w:rPr>
          <w:color w:val="000000"/>
          <w:spacing w:val="-1"/>
        </w:rPr>
        <w:t>, а также порядок электронного взаимодействия.</w:t>
      </w:r>
    </w:p>
    <w:p w:rsidR="00123FC4" w:rsidRPr="00400A35" w:rsidRDefault="00E148C8" w:rsidP="00B74FA3">
      <w:pPr>
        <w:shd w:val="clear" w:color="auto" w:fill="FFFFFF"/>
        <w:tabs>
          <w:tab w:val="left" w:leader="dot" w:pos="5357"/>
          <w:tab w:val="left" w:pos="7829"/>
          <w:tab w:val="left" w:leader="dot" w:pos="8746"/>
        </w:tabs>
        <w:ind w:firstLine="540"/>
        <w:jc w:val="both"/>
        <w:rPr>
          <w:color w:val="000000"/>
          <w:spacing w:val="-1"/>
        </w:rPr>
      </w:pPr>
      <w:r w:rsidRPr="00400A35">
        <w:rPr>
          <w:color w:val="000000"/>
          <w:spacing w:val="-1"/>
        </w:rPr>
        <w:t>3</w:t>
      </w:r>
      <w:r w:rsidR="00123FC4" w:rsidRPr="00400A35">
        <w:rPr>
          <w:color w:val="000000"/>
          <w:spacing w:val="-1"/>
        </w:rPr>
        <w:t>.2. Абонент системы принимает на себя следующие права и обязанности:</w:t>
      </w:r>
    </w:p>
    <w:p w:rsidR="00123FC4" w:rsidRPr="00400A35" w:rsidRDefault="00123FC4" w:rsidP="00B74FA3">
      <w:pPr>
        <w:shd w:val="clear" w:color="auto" w:fill="FFFFFF"/>
        <w:tabs>
          <w:tab w:val="left" w:leader="dot" w:pos="5357"/>
          <w:tab w:val="left" w:pos="7829"/>
          <w:tab w:val="left" w:leader="dot" w:pos="8746"/>
        </w:tabs>
        <w:ind w:firstLine="540"/>
        <w:jc w:val="both"/>
        <w:rPr>
          <w:color w:val="000000"/>
          <w:spacing w:val="-1"/>
        </w:rPr>
      </w:pPr>
      <w:r w:rsidRPr="00400A35">
        <w:rPr>
          <w:color w:val="000000"/>
          <w:spacing w:val="-1"/>
        </w:rPr>
        <w:t xml:space="preserve">- обеспечить функционирование всего необходимого оборудования </w:t>
      </w:r>
      <w:r w:rsidR="00E148C8" w:rsidRPr="00400A35">
        <w:rPr>
          <w:color w:val="000000"/>
          <w:spacing w:val="-1"/>
        </w:rPr>
        <w:t xml:space="preserve">и программного комплекса </w:t>
      </w:r>
      <w:r w:rsidRPr="00400A35">
        <w:rPr>
          <w:color w:val="000000"/>
          <w:spacing w:val="-1"/>
        </w:rPr>
        <w:t>со стороны Абонента системы, необходимого для обмена электронными документами с Центром занятости;</w:t>
      </w:r>
    </w:p>
    <w:p w:rsidR="00E148C8" w:rsidRPr="00400A35" w:rsidRDefault="00123FC4" w:rsidP="00B74FA3">
      <w:pPr>
        <w:shd w:val="clear" w:color="auto" w:fill="FFFFFF"/>
        <w:tabs>
          <w:tab w:val="left" w:leader="dot" w:pos="5357"/>
          <w:tab w:val="left" w:pos="7829"/>
          <w:tab w:val="left" w:leader="dot" w:pos="8746"/>
        </w:tabs>
        <w:ind w:firstLine="540"/>
        <w:jc w:val="both"/>
        <w:rPr>
          <w:color w:val="000000"/>
        </w:rPr>
      </w:pPr>
      <w:r w:rsidRPr="00400A35">
        <w:rPr>
          <w:color w:val="000000"/>
          <w:spacing w:val="-1"/>
        </w:rPr>
        <w:t xml:space="preserve">- заключить договор об оказании услуг </w:t>
      </w:r>
      <w:r w:rsidR="00E148C8" w:rsidRPr="00400A35">
        <w:rPr>
          <w:color w:val="000000"/>
          <w:spacing w:val="-1"/>
        </w:rPr>
        <w:t>удостоверяющего центра и оператором электронного документооборота</w:t>
      </w:r>
      <w:r w:rsidRPr="00400A35">
        <w:rPr>
          <w:color w:val="000000"/>
          <w:spacing w:val="-1"/>
        </w:rPr>
        <w:t xml:space="preserve"> с одним из поставщиков услуг </w:t>
      </w:r>
      <w:r w:rsidR="00E148C8" w:rsidRPr="00400A35">
        <w:rPr>
          <w:color w:val="000000"/>
          <w:spacing w:val="-1"/>
        </w:rPr>
        <w:t xml:space="preserve">опубликованных </w:t>
      </w:r>
      <w:r w:rsidR="00E148C8" w:rsidRPr="00400A35">
        <w:rPr>
          <w:color w:val="000000"/>
        </w:rPr>
        <w:t>в сети Интернет на</w:t>
      </w:r>
      <w:r w:rsidR="00E148C8" w:rsidRPr="00400A35">
        <w:t xml:space="preserve"> </w:t>
      </w:r>
      <w:r w:rsidR="00B52B7E" w:rsidRPr="00400A35">
        <w:t xml:space="preserve">сайте </w:t>
      </w:r>
      <w:r w:rsidR="00402412" w:rsidRPr="00400A35">
        <w:rPr>
          <w:color w:val="000000"/>
        </w:rPr>
        <w:t>ОКУ «</w:t>
      </w:r>
      <w:r w:rsidR="002E602F">
        <w:rPr>
          <w:color w:val="000000"/>
        </w:rPr>
        <w:t>Губкинский городской</w:t>
      </w:r>
      <w:r w:rsidR="00402412" w:rsidRPr="00400A35">
        <w:rPr>
          <w:color w:val="000000"/>
        </w:rPr>
        <w:t xml:space="preserve"> центр занятости населения» (адрес в сети Интернет -</w:t>
      </w:r>
      <w:proofErr w:type="spellStart"/>
      <w:r w:rsidR="00402412" w:rsidRPr="00400A35">
        <w:rPr>
          <w:color w:val="000000"/>
        </w:rPr>
        <w:t>http</w:t>
      </w:r>
      <w:proofErr w:type="spellEnd"/>
      <w:r w:rsidR="00402412" w:rsidRPr="00400A35">
        <w:rPr>
          <w:color w:val="000000"/>
        </w:rPr>
        <w:t>://</w:t>
      </w:r>
      <w:r w:rsidR="002E602F" w:rsidRPr="002E602F">
        <w:rPr>
          <w:color w:val="000000"/>
          <w:lang w:val="en-US"/>
        </w:rPr>
        <w:t xml:space="preserve"> </w:t>
      </w:r>
      <w:proofErr w:type="spellStart"/>
      <w:r w:rsidR="002E602F">
        <w:rPr>
          <w:color w:val="000000"/>
          <w:lang w:val="en-US"/>
        </w:rPr>
        <w:t>gubkin</w:t>
      </w:r>
      <w:r w:rsidR="002E602F" w:rsidRPr="00400A35">
        <w:rPr>
          <w:color w:val="000000"/>
        </w:rPr>
        <w:t>zan</w:t>
      </w:r>
      <w:r w:rsidR="00402412" w:rsidRPr="00400A35">
        <w:rPr>
          <w:color w:val="000000"/>
        </w:rPr>
        <w:t>.ru</w:t>
      </w:r>
      <w:proofErr w:type="spellEnd"/>
      <w:r w:rsidR="00402412" w:rsidRPr="00400A35">
        <w:rPr>
          <w:color w:val="000000"/>
        </w:rPr>
        <w:t>)</w:t>
      </w:r>
      <w:r w:rsidR="00E148C8" w:rsidRPr="00400A35">
        <w:rPr>
          <w:color w:val="000000"/>
        </w:rPr>
        <w:t>.</w:t>
      </w:r>
    </w:p>
    <w:p w:rsidR="00123FC4" w:rsidRPr="00400A35" w:rsidRDefault="00123FC4" w:rsidP="00B74FA3">
      <w:pPr>
        <w:shd w:val="clear" w:color="auto" w:fill="FFFFFF"/>
        <w:tabs>
          <w:tab w:val="left" w:leader="dot" w:pos="5357"/>
          <w:tab w:val="left" w:pos="7829"/>
          <w:tab w:val="left" w:leader="dot" w:pos="8746"/>
        </w:tabs>
        <w:ind w:firstLine="540"/>
        <w:jc w:val="both"/>
        <w:rPr>
          <w:color w:val="000000"/>
          <w:spacing w:val="-1"/>
        </w:rPr>
      </w:pPr>
      <w:r w:rsidRPr="00400A35">
        <w:rPr>
          <w:color w:val="000000"/>
          <w:spacing w:val="-1"/>
        </w:rPr>
        <w:t>В целях обеспечения безопасности обработки и конфиденциальности информации Абонент системы должен:</w:t>
      </w:r>
    </w:p>
    <w:p w:rsidR="00123FC4" w:rsidRPr="00400A35" w:rsidRDefault="00123FC4" w:rsidP="00B74FA3">
      <w:pPr>
        <w:shd w:val="clear" w:color="auto" w:fill="FFFFFF"/>
        <w:tabs>
          <w:tab w:val="left" w:leader="dot" w:pos="5357"/>
          <w:tab w:val="left" w:pos="7829"/>
          <w:tab w:val="left" w:leader="dot" w:pos="8746"/>
        </w:tabs>
        <w:ind w:firstLine="540"/>
        <w:jc w:val="both"/>
        <w:rPr>
          <w:color w:val="000000"/>
          <w:spacing w:val="-1"/>
        </w:rPr>
      </w:pPr>
      <w:r w:rsidRPr="00400A35">
        <w:rPr>
          <w:color w:val="000000"/>
          <w:spacing w:val="-1"/>
        </w:rPr>
        <w:t>- соблюдать требования эксплуатационной документации на средства криптографической защиты информации;</w:t>
      </w:r>
    </w:p>
    <w:p w:rsidR="00123FC4" w:rsidRPr="00400A35" w:rsidRDefault="00123FC4" w:rsidP="00B74FA3">
      <w:pPr>
        <w:shd w:val="clear" w:color="auto" w:fill="FFFFFF"/>
        <w:tabs>
          <w:tab w:val="left" w:leader="dot" w:pos="5357"/>
          <w:tab w:val="left" w:pos="7829"/>
          <w:tab w:val="left" w:leader="dot" w:pos="8746"/>
        </w:tabs>
        <w:ind w:firstLine="540"/>
        <w:jc w:val="both"/>
        <w:rPr>
          <w:color w:val="000000"/>
          <w:spacing w:val="-1"/>
        </w:rPr>
      </w:pPr>
      <w:r w:rsidRPr="00400A35">
        <w:rPr>
          <w:color w:val="000000"/>
          <w:spacing w:val="-1"/>
        </w:rPr>
        <w:t>- при обнаружении вредоносного кода в электронном документе, поступившем от Абонента системы, прием блокируется с выдачей извещения об этом Абоненту системы;</w:t>
      </w:r>
    </w:p>
    <w:p w:rsidR="00123FC4" w:rsidRPr="00400A35" w:rsidRDefault="00123FC4" w:rsidP="00B74FA3">
      <w:pPr>
        <w:shd w:val="clear" w:color="auto" w:fill="FFFFFF"/>
        <w:tabs>
          <w:tab w:val="left" w:leader="dot" w:pos="5357"/>
          <w:tab w:val="left" w:pos="7829"/>
          <w:tab w:val="left" w:leader="dot" w:pos="8746"/>
        </w:tabs>
        <w:ind w:firstLine="540"/>
        <w:jc w:val="both"/>
        <w:rPr>
          <w:color w:val="000000"/>
          <w:spacing w:val="-1"/>
        </w:rPr>
      </w:pPr>
      <w:r w:rsidRPr="00400A35">
        <w:rPr>
          <w:color w:val="000000"/>
          <w:spacing w:val="-1"/>
        </w:rPr>
        <w:lastRenderedPageBreak/>
        <w:t xml:space="preserve">- не допускать появления в компьютерной среде, где функционирует </w:t>
      </w:r>
      <w:r w:rsidR="00E148C8" w:rsidRPr="00400A35">
        <w:rPr>
          <w:color w:val="000000"/>
          <w:spacing w:val="-1"/>
        </w:rPr>
        <w:t>С</w:t>
      </w:r>
      <w:r w:rsidRPr="00400A35">
        <w:rPr>
          <w:color w:val="000000"/>
          <w:spacing w:val="-1"/>
        </w:rPr>
        <w:t>истема, компьютерных вирусов и программ, направленных на ее разрушение;</w:t>
      </w:r>
    </w:p>
    <w:p w:rsidR="00E931A4" w:rsidRPr="00400A35" w:rsidRDefault="00E931A4" w:rsidP="00AA146D">
      <w:pPr>
        <w:shd w:val="clear" w:color="auto" w:fill="FFFFFF"/>
        <w:tabs>
          <w:tab w:val="left" w:leader="dot" w:pos="5357"/>
          <w:tab w:val="left" w:pos="7829"/>
          <w:tab w:val="left" w:leader="dot" w:pos="8746"/>
        </w:tabs>
        <w:ind w:firstLine="540"/>
        <w:jc w:val="both"/>
        <w:rPr>
          <w:color w:val="000000"/>
          <w:spacing w:val="-1"/>
        </w:rPr>
      </w:pPr>
      <w:r w:rsidRPr="00400A35">
        <w:rPr>
          <w:color w:val="000000"/>
          <w:spacing w:val="-1"/>
        </w:rPr>
        <w:t>- при смене руководителя Абонента системы осуществить выпуск новых ключей ЭП Абонента на законного представителя и отзыв предыдущих ключей ЭП Абонента;</w:t>
      </w:r>
    </w:p>
    <w:p w:rsidR="00123FC4" w:rsidRPr="00400A35" w:rsidRDefault="00123FC4" w:rsidP="00B74FA3">
      <w:pPr>
        <w:shd w:val="clear" w:color="auto" w:fill="FFFFFF"/>
        <w:tabs>
          <w:tab w:val="left" w:leader="dot" w:pos="5357"/>
          <w:tab w:val="left" w:pos="7829"/>
          <w:tab w:val="left" w:leader="dot" w:pos="8746"/>
        </w:tabs>
        <w:ind w:firstLine="540"/>
        <w:jc w:val="both"/>
        <w:rPr>
          <w:color w:val="000000"/>
          <w:spacing w:val="-1"/>
        </w:rPr>
      </w:pPr>
      <w:r w:rsidRPr="00400A35">
        <w:rPr>
          <w:color w:val="000000"/>
          <w:spacing w:val="-1"/>
        </w:rPr>
        <w:t>- прекращать использование скомпрометированного ключа шифрования электронной подписи и немедленно информировать Центр занятости и поставщика услуг УЦ, СКЗИ, программного продукта, с которым заключен договор об оказании услуг, о факте компрометации ключа.</w:t>
      </w:r>
    </w:p>
    <w:p w:rsidR="00123FC4" w:rsidRPr="00400A35" w:rsidRDefault="00123FC4" w:rsidP="00B74FA3">
      <w:pPr>
        <w:shd w:val="clear" w:color="auto" w:fill="FFFFFF"/>
        <w:tabs>
          <w:tab w:val="left" w:leader="dot" w:pos="5357"/>
          <w:tab w:val="left" w:pos="7829"/>
          <w:tab w:val="left" w:leader="dot" w:pos="8746"/>
        </w:tabs>
        <w:ind w:firstLine="540"/>
        <w:jc w:val="both"/>
        <w:rPr>
          <w:color w:val="000000"/>
          <w:spacing w:val="-1"/>
        </w:rPr>
      </w:pPr>
      <w:r w:rsidRPr="00400A35">
        <w:rPr>
          <w:color w:val="000000"/>
          <w:spacing w:val="-1"/>
        </w:rPr>
        <w:t>- не уничтожать и (или) не модифицировать архивы открытых ключей электронной подписи, электронных документов (в том числе электронные квитанции и журналы).</w:t>
      </w:r>
    </w:p>
    <w:p w:rsidR="00123FC4" w:rsidRPr="00400A35" w:rsidRDefault="00123FC4" w:rsidP="00B74FA3">
      <w:pPr>
        <w:shd w:val="clear" w:color="auto" w:fill="FFFFFF"/>
        <w:tabs>
          <w:tab w:val="left" w:leader="dot" w:pos="5357"/>
          <w:tab w:val="left" w:pos="7829"/>
          <w:tab w:val="left" w:leader="dot" w:pos="8746"/>
        </w:tabs>
        <w:ind w:firstLine="540"/>
        <w:jc w:val="both"/>
        <w:rPr>
          <w:color w:val="000000"/>
          <w:spacing w:val="-1"/>
        </w:rPr>
      </w:pPr>
      <w:r w:rsidRPr="00400A35">
        <w:rPr>
          <w:color w:val="000000"/>
          <w:spacing w:val="-1"/>
        </w:rPr>
        <w:t>- осуществлять передачу электронных документов с конфиденциальной информацией только в зашифрованном виде.</w:t>
      </w:r>
    </w:p>
    <w:p w:rsidR="00123FC4" w:rsidRPr="00400A35" w:rsidRDefault="00E148C8" w:rsidP="00115B9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00A35">
        <w:rPr>
          <w:color w:val="000000"/>
        </w:rPr>
        <w:t>3</w:t>
      </w:r>
      <w:r w:rsidR="00123FC4" w:rsidRPr="00400A35">
        <w:rPr>
          <w:color w:val="000000"/>
        </w:rPr>
        <w:t>.3. В случае невозможности исполнения обязательств по настоящему Соглашению стороны немедленно извещают друг друга о приостановлении обязательств.</w:t>
      </w:r>
    </w:p>
    <w:p w:rsidR="00123FC4" w:rsidRPr="00400A35" w:rsidRDefault="00E148C8" w:rsidP="004331F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00A35">
        <w:rPr>
          <w:color w:val="000000"/>
        </w:rPr>
        <w:t>3</w:t>
      </w:r>
      <w:r w:rsidR="00123FC4" w:rsidRPr="00400A35">
        <w:rPr>
          <w:color w:val="000000"/>
        </w:rPr>
        <w:t xml:space="preserve">.4. Все споры, разногласия, которые могут возникнуть из настоящего соглашения или в связи с ним, стороны рассматривают предварительно в претензионном порядке. Срок рассмотрения претензии – 30 (тридцать) календарных дней с момента ее получения. В случае если споры и разногласия не урегулированы в претензионном порядке, каждая </w:t>
      </w:r>
      <w:r w:rsidR="0065258E" w:rsidRPr="00400A35">
        <w:rPr>
          <w:color w:val="000000"/>
        </w:rPr>
        <w:t>из сторон вправе обратиться в Ар</w:t>
      </w:r>
      <w:r w:rsidR="00123FC4" w:rsidRPr="00400A35">
        <w:rPr>
          <w:color w:val="000000"/>
        </w:rPr>
        <w:t>битражный суд Белгородской области.</w:t>
      </w:r>
    </w:p>
    <w:p w:rsidR="00123FC4" w:rsidRPr="00400A35" w:rsidRDefault="00123FC4" w:rsidP="00115B91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123FC4" w:rsidRPr="00400A35" w:rsidRDefault="00AB1CC0" w:rsidP="00115B91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  <w:r w:rsidRPr="00400A35">
        <w:rPr>
          <w:b/>
          <w:bCs/>
          <w:color w:val="000000"/>
        </w:rPr>
        <w:t>4</w:t>
      </w:r>
      <w:r w:rsidR="00123FC4" w:rsidRPr="00400A35">
        <w:rPr>
          <w:b/>
          <w:bCs/>
          <w:color w:val="000000"/>
        </w:rPr>
        <w:t xml:space="preserve">. </w:t>
      </w:r>
      <w:r w:rsidR="00400A35" w:rsidRPr="00400A35">
        <w:rPr>
          <w:b/>
          <w:bCs/>
          <w:color w:val="000000"/>
        </w:rPr>
        <w:t>ОТВЕТСТВЕННОСТЬ СТОРОН</w:t>
      </w:r>
    </w:p>
    <w:p w:rsidR="00123FC4" w:rsidRPr="00400A35" w:rsidRDefault="00AB1CC0" w:rsidP="00115B9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00A35">
        <w:rPr>
          <w:color w:val="000000"/>
        </w:rPr>
        <w:t>4</w:t>
      </w:r>
      <w:r w:rsidR="00123FC4" w:rsidRPr="00400A35">
        <w:rPr>
          <w:color w:val="000000"/>
        </w:rPr>
        <w:t>.1. Стороны несут ответственность за использование информации в соответствии с законодательством Российской Федерации.</w:t>
      </w:r>
    </w:p>
    <w:p w:rsidR="00123FC4" w:rsidRPr="00400A35" w:rsidRDefault="00AB1CC0" w:rsidP="00115B9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00A35">
        <w:rPr>
          <w:color w:val="000000"/>
        </w:rPr>
        <w:t>4</w:t>
      </w:r>
      <w:r w:rsidR="00123FC4" w:rsidRPr="00400A35">
        <w:rPr>
          <w:color w:val="000000"/>
        </w:rPr>
        <w:t>.2. Центр занятости не несет ответственности за ущерб, возникший вследствие несоблюдения Абонентом системы требований при представлении сведений в Центр занятости по телекоммуникационным каналам связи в части несвоевременного уведомления о компрометации ключей ЭП Абонента</w:t>
      </w:r>
      <w:r w:rsidR="00E931A4" w:rsidRPr="00400A35">
        <w:rPr>
          <w:color w:val="000000"/>
        </w:rPr>
        <w:t>, истечения срока действия ключей ЭП Абонента или использование ключей ЭП Абонента не надлежащим лицом</w:t>
      </w:r>
      <w:r w:rsidR="00123FC4" w:rsidRPr="00400A35">
        <w:rPr>
          <w:color w:val="000000"/>
        </w:rPr>
        <w:t>.</w:t>
      </w:r>
    </w:p>
    <w:p w:rsidR="00123FC4" w:rsidRPr="00400A35" w:rsidRDefault="00AB1CC0" w:rsidP="00115B9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00A35">
        <w:rPr>
          <w:color w:val="000000"/>
        </w:rPr>
        <w:t>4</w:t>
      </w:r>
      <w:r w:rsidR="00123FC4" w:rsidRPr="00400A35">
        <w:rPr>
          <w:color w:val="000000"/>
        </w:rPr>
        <w:t>.3. Абонент системы несет ответственность за сохранность программного обеспечения системы, сертификатов ключей электронной подписи и электронных документов, размещенных на своих компьютерах.</w:t>
      </w:r>
    </w:p>
    <w:p w:rsidR="00123FC4" w:rsidRPr="00400A35" w:rsidRDefault="00AB1CC0" w:rsidP="00115B9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00A35">
        <w:rPr>
          <w:color w:val="000000"/>
        </w:rPr>
        <w:t>4</w:t>
      </w:r>
      <w:r w:rsidR="00123FC4" w:rsidRPr="00400A35">
        <w:rPr>
          <w:color w:val="000000"/>
        </w:rPr>
        <w:t>.4. Если одна из сторон предъявляет другой стороне претензии по электронному документу, при наличии подтверждения другой стороной факта получения такого документа, а другая сторона не может представить спорный электронный документ, виновной признается сторона, не представившая спорный документ.</w:t>
      </w:r>
    </w:p>
    <w:p w:rsidR="00123FC4" w:rsidRPr="00400A35" w:rsidRDefault="00AB1CC0" w:rsidP="00115B91">
      <w:pPr>
        <w:autoSpaceDE w:val="0"/>
        <w:autoSpaceDN w:val="0"/>
        <w:adjustRightInd w:val="0"/>
        <w:ind w:firstLine="567"/>
        <w:jc w:val="both"/>
        <w:rPr>
          <w:i/>
          <w:iCs/>
          <w:color w:val="000000"/>
        </w:rPr>
      </w:pPr>
      <w:r w:rsidRPr="00400A35">
        <w:rPr>
          <w:color w:val="000000"/>
        </w:rPr>
        <w:t>4</w:t>
      </w:r>
      <w:r w:rsidR="00123FC4" w:rsidRPr="00400A35">
        <w:rPr>
          <w:color w:val="000000"/>
        </w:rPr>
        <w:t>.5. Стороны обязаны обеспечить безопасность хранения электронных носителей и защиту от несанкционированного доступа третьих лиц, соблюдение прав доступа к информации в случае передачи и хранения ее на электронных носителях в соответствии с действующим законодательством</w:t>
      </w:r>
      <w:r w:rsidR="00123FC4" w:rsidRPr="00400A35">
        <w:rPr>
          <w:i/>
          <w:iCs/>
          <w:color w:val="000000"/>
        </w:rPr>
        <w:t>.</w:t>
      </w:r>
    </w:p>
    <w:p w:rsidR="00123FC4" w:rsidRPr="00400A35" w:rsidRDefault="00AB1CC0" w:rsidP="00115B9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00A35">
        <w:rPr>
          <w:color w:val="000000"/>
        </w:rPr>
        <w:lastRenderedPageBreak/>
        <w:t>4</w:t>
      </w:r>
      <w:r w:rsidR="00123FC4" w:rsidRPr="00400A35">
        <w:rPr>
          <w:color w:val="000000"/>
        </w:rPr>
        <w:t>.6. Работодатели несут ответственность за достоверность представляемой информации в порядке, установленном статьей 25 Федерального закона от 19.04.1991 г. № 1032-1 «О занятости населения в Российской Федерации».</w:t>
      </w:r>
    </w:p>
    <w:p w:rsidR="00123FC4" w:rsidRPr="00400A35" w:rsidRDefault="00123FC4" w:rsidP="00115B91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123FC4" w:rsidRPr="00400A35" w:rsidRDefault="00400A35" w:rsidP="00115B9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00A35">
        <w:rPr>
          <w:b/>
          <w:bCs/>
          <w:color w:val="000000"/>
        </w:rPr>
        <w:t>5. ПОРЯДОК СМЕНЫ КЛЮЧЕЙ ШИФРОВАНИЯ И ЭЛЕКТРОННОЙ</w:t>
      </w:r>
    </w:p>
    <w:p w:rsidR="00123FC4" w:rsidRPr="00400A35" w:rsidRDefault="00400A35" w:rsidP="00115B9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00A35">
        <w:rPr>
          <w:b/>
          <w:bCs/>
          <w:color w:val="000000"/>
        </w:rPr>
        <w:t>ЦИФРОВОЙ ПОДПИСИ</w:t>
      </w:r>
    </w:p>
    <w:p w:rsidR="00123FC4" w:rsidRPr="00400A35" w:rsidRDefault="00AB1CC0" w:rsidP="00B460CB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 w:rsidRPr="00400A35">
        <w:rPr>
          <w:color w:val="000000"/>
        </w:rPr>
        <w:t xml:space="preserve">5.1. </w:t>
      </w:r>
      <w:r w:rsidR="00123FC4" w:rsidRPr="00400A35">
        <w:rPr>
          <w:color w:val="000000"/>
        </w:rPr>
        <w:t>Порядок выдачи, замены, уничтожения ключей, в том числе в случаях их компрометации, обмена открытыми ключами определяется поставщиком услуг УЦ, СКЗИ.</w:t>
      </w:r>
    </w:p>
    <w:p w:rsidR="00123FC4" w:rsidRPr="00400A35" w:rsidRDefault="00123FC4" w:rsidP="00115B91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123FC4" w:rsidRPr="00400A35" w:rsidRDefault="00400A35" w:rsidP="00115B91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  <w:r w:rsidRPr="00400A35">
        <w:rPr>
          <w:b/>
          <w:bCs/>
          <w:color w:val="000000"/>
        </w:rPr>
        <w:t>6. СРОК ДЕЙСТВИЯ СОГЛАШЕНИЯ</w:t>
      </w:r>
    </w:p>
    <w:p w:rsidR="006F32E5" w:rsidRPr="00400A35" w:rsidRDefault="006F32E5" w:rsidP="006F32E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00A35">
        <w:rPr>
          <w:color w:val="000000"/>
        </w:rPr>
        <w:t>6.1. Настоящее Соглашение вступает в силу с момента его подписания сторонами и действует в течение одного года с момента подписания.</w:t>
      </w:r>
    </w:p>
    <w:p w:rsidR="006F32E5" w:rsidRPr="00400A35" w:rsidRDefault="006F32E5" w:rsidP="006F32E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00A35">
        <w:rPr>
          <w:color w:val="000000"/>
        </w:rPr>
        <w:t xml:space="preserve">6.2. Действие настоящего Соглашения автоматически продлевается на следующий календарный год, если ни одна из сторон не заявит о его прекращении не позднее, чем за месяц до истечения срока действия настоящего Соглашения. </w:t>
      </w:r>
    </w:p>
    <w:p w:rsidR="00123FC4" w:rsidRPr="00400A35" w:rsidRDefault="00B460CB" w:rsidP="00115B9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00A35">
        <w:rPr>
          <w:color w:val="000000"/>
        </w:rPr>
        <w:t>6.</w:t>
      </w:r>
      <w:r w:rsidR="006F32E5" w:rsidRPr="00400A35">
        <w:rPr>
          <w:color w:val="000000"/>
        </w:rPr>
        <w:t>3</w:t>
      </w:r>
      <w:r w:rsidR="00123FC4" w:rsidRPr="00400A35">
        <w:rPr>
          <w:color w:val="000000"/>
        </w:rPr>
        <w:t>. В случае нарушения одной из сторон обязательств, предусмотренных настоящим Соглашением, другая сторона вправе в одностороннем порядке расторгнуть настоящее Соглашение, уведомив об этом в письменном виде другую сторону в течение 15</w:t>
      </w:r>
      <w:r w:rsidR="00FB341A">
        <w:rPr>
          <w:color w:val="000000"/>
        </w:rPr>
        <w:t xml:space="preserve"> </w:t>
      </w:r>
      <w:r w:rsidR="00123FC4" w:rsidRPr="00400A35">
        <w:rPr>
          <w:color w:val="000000"/>
        </w:rPr>
        <w:t>(пятнадцати) календарных дней.</w:t>
      </w:r>
    </w:p>
    <w:p w:rsidR="00123FC4" w:rsidRPr="00400A35" w:rsidRDefault="00B460CB" w:rsidP="00B460C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00A35">
        <w:rPr>
          <w:color w:val="000000"/>
        </w:rPr>
        <w:t>6</w:t>
      </w:r>
      <w:r w:rsidR="00123FC4" w:rsidRPr="00400A35">
        <w:rPr>
          <w:color w:val="000000"/>
        </w:rPr>
        <w:t>.</w:t>
      </w:r>
      <w:r w:rsidR="006F32E5" w:rsidRPr="00400A35">
        <w:rPr>
          <w:color w:val="000000"/>
        </w:rPr>
        <w:t>4</w:t>
      </w:r>
      <w:r w:rsidR="00123FC4" w:rsidRPr="00400A35">
        <w:rPr>
          <w:color w:val="000000"/>
        </w:rPr>
        <w:t>. В случае намерения одной из Сторон расторгнуть Соглашение в одностороннем порядке, необходимо уведомить об этом другую Сторону не менее чем за 15 календарных дней.</w:t>
      </w:r>
    </w:p>
    <w:p w:rsidR="00123FC4" w:rsidRPr="00400A35" w:rsidRDefault="00123FC4" w:rsidP="00115B91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123FC4" w:rsidRPr="00400A35" w:rsidRDefault="00400A35" w:rsidP="00115B91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  <w:r w:rsidRPr="00400A35">
        <w:rPr>
          <w:b/>
          <w:bCs/>
          <w:color w:val="000000"/>
        </w:rPr>
        <w:t>7. ДОПОЛНИТЕЛЬНЫЕ УСЛОВИЯ</w:t>
      </w:r>
    </w:p>
    <w:p w:rsidR="00123FC4" w:rsidRPr="00400A35" w:rsidRDefault="00B460CB" w:rsidP="00115B9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00A35">
        <w:rPr>
          <w:color w:val="000000"/>
        </w:rPr>
        <w:t>7</w:t>
      </w:r>
      <w:r w:rsidR="00123FC4" w:rsidRPr="00400A35">
        <w:rPr>
          <w:color w:val="000000"/>
        </w:rPr>
        <w:t>.1. Настоящее Соглашение составлено в двух экземплярах, каждая из которых имеет одинаковую юридическую силу.</w:t>
      </w:r>
    </w:p>
    <w:p w:rsidR="00123FC4" w:rsidRPr="00400A35" w:rsidRDefault="00123FC4" w:rsidP="00115B91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123FC4" w:rsidRPr="00400A35" w:rsidRDefault="00400A35" w:rsidP="00115B91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  <w:r w:rsidRPr="00400A35">
        <w:rPr>
          <w:b/>
          <w:bCs/>
          <w:color w:val="000000"/>
        </w:rPr>
        <w:t>8. ЮРИДИЧЕСКИЕ АДРЕСА И РЕКВИЗИТЫ СТОРОН.</w:t>
      </w:r>
    </w:p>
    <w:tbl>
      <w:tblPr>
        <w:tblW w:w="0" w:type="auto"/>
        <w:tblInd w:w="-106" w:type="dxa"/>
        <w:tblLook w:val="00A0"/>
      </w:tblPr>
      <w:tblGrid>
        <w:gridCol w:w="5068"/>
        <w:gridCol w:w="5068"/>
      </w:tblGrid>
      <w:tr w:rsidR="00123FC4" w:rsidRPr="00400A35">
        <w:tc>
          <w:tcPr>
            <w:tcW w:w="5068" w:type="dxa"/>
          </w:tcPr>
          <w:p w:rsidR="00123FC4" w:rsidRPr="00400A35" w:rsidRDefault="002B1FBF" w:rsidP="00CD0A4A">
            <w:pPr>
              <w:autoSpaceDE w:val="0"/>
              <w:autoSpaceDN w:val="0"/>
              <w:adjustRightInd w:val="0"/>
              <w:jc w:val="both"/>
            </w:pPr>
            <w:r w:rsidRPr="00400A35">
              <w:rPr>
                <w:color w:val="000000"/>
              </w:rPr>
              <w:t>ОКУ «</w:t>
            </w:r>
            <w:r w:rsidR="00FB341A">
              <w:rPr>
                <w:color w:val="000000"/>
              </w:rPr>
              <w:t>Губкинский городской</w:t>
            </w:r>
            <w:r w:rsidRPr="00400A35">
              <w:rPr>
                <w:color w:val="000000"/>
              </w:rPr>
              <w:t xml:space="preserve"> центр занятости населения»</w:t>
            </w:r>
          </w:p>
          <w:p w:rsidR="00123FC4" w:rsidRPr="00400A35" w:rsidRDefault="00123FC4" w:rsidP="00CD0A4A">
            <w:pPr>
              <w:rPr>
                <w:b/>
                <w:bCs/>
              </w:rPr>
            </w:pPr>
            <w:r w:rsidRPr="00400A35">
              <w:rPr>
                <w:b/>
                <w:bCs/>
              </w:rPr>
              <w:t>30</w:t>
            </w:r>
            <w:r w:rsidR="00FB341A">
              <w:rPr>
                <w:b/>
                <w:bCs/>
              </w:rPr>
              <w:t xml:space="preserve">9186 </w:t>
            </w:r>
            <w:r w:rsidRPr="00400A35">
              <w:rPr>
                <w:b/>
                <w:bCs/>
              </w:rPr>
              <w:t xml:space="preserve"> Белгород</w:t>
            </w:r>
            <w:r w:rsidR="00FB341A">
              <w:rPr>
                <w:b/>
                <w:bCs/>
              </w:rPr>
              <w:t>ская область</w:t>
            </w:r>
            <w:r w:rsidRPr="00400A35">
              <w:rPr>
                <w:b/>
                <w:bCs/>
              </w:rPr>
              <w:t xml:space="preserve">, </w:t>
            </w:r>
          </w:p>
          <w:p w:rsidR="00123FC4" w:rsidRPr="00400A35" w:rsidRDefault="00FB341A" w:rsidP="00CD0A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г. Губкин, ул. Демократическая, </w:t>
            </w:r>
            <w:proofErr w:type="spellStart"/>
            <w:r>
              <w:rPr>
                <w:b/>
                <w:bCs/>
              </w:rPr>
              <w:t>2А</w:t>
            </w:r>
            <w:proofErr w:type="spellEnd"/>
          </w:p>
          <w:p w:rsidR="00123FC4" w:rsidRPr="00400A35" w:rsidRDefault="00123FC4" w:rsidP="00C8103F">
            <w:pPr>
              <w:rPr>
                <w:b/>
                <w:bCs/>
              </w:rPr>
            </w:pPr>
            <w:r w:rsidRPr="00400A35">
              <w:rPr>
                <w:b/>
                <w:bCs/>
              </w:rPr>
              <w:t>ИНН 312</w:t>
            </w:r>
            <w:r w:rsidR="00FB341A">
              <w:rPr>
                <w:b/>
                <w:bCs/>
              </w:rPr>
              <w:t>7050978</w:t>
            </w:r>
          </w:p>
          <w:p w:rsidR="00123FC4" w:rsidRPr="00400A35" w:rsidRDefault="00123FC4" w:rsidP="00C8103F">
            <w:pPr>
              <w:rPr>
                <w:b/>
                <w:bCs/>
              </w:rPr>
            </w:pPr>
            <w:proofErr w:type="spellStart"/>
            <w:r w:rsidRPr="00400A35">
              <w:rPr>
                <w:b/>
                <w:bCs/>
              </w:rPr>
              <w:t>КПП</w:t>
            </w:r>
            <w:proofErr w:type="spellEnd"/>
            <w:r w:rsidRPr="00400A35">
              <w:rPr>
                <w:b/>
                <w:bCs/>
              </w:rPr>
              <w:t xml:space="preserve"> 312</w:t>
            </w:r>
            <w:r w:rsidR="00FB341A">
              <w:rPr>
                <w:b/>
                <w:bCs/>
              </w:rPr>
              <w:t>7</w:t>
            </w:r>
            <w:r w:rsidRPr="00400A35">
              <w:rPr>
                <w:b/>
                <w:bCs/>
              </w:rPr>
              <w:t>01001</w:t>
            </w:r>
          </w:p>
          <w:p w:rsidR="00123FC4" w:rsidRPr="00400A35" w:rsidRDefault="00123FC4" w:rsidP="00C8103F">
            <w:pPr>
              <w:rPr>
                <w:b/>
                <w:bCs/>
              </w:rPr>
            </w:pPr>
            <w:r w:rsidRPr="00400A35">
              <w:rPr>
                <w:b/>
                <w:bCs/>
              </w:rPr>
              <w:t>Тел. 8(472</w:t>
            </w:r>
            <w:r w:rsidR="00FB341A">
              <w:rPr>
                <w:b/>
                <w:bCs/>
              </w:rPr>
              <w:t>41</w:t>
            </w:r>
            <w:r w:rsidRPr="00400A35">
              <w:rPr>
                <w:b/>
                <w:bCs/>
              </w:rPr>
              <w:t xml:space="preserve">) </w:t>
            </w:r>
            <w:r w:rsidR="00FB341A">
              <w:rPr>
                <w:b/>
                <w:bCs/>
              </w:rPr>
              <w:t>5-71-24</w:t>
            </w:r>
          </w:p>
          <w:p w:rsidR="00123FC4" w:rsidRPr="00400A35" w:rsidRDefault="00123FC4" w:rsidP="00C8103F">
            <w:pPr>
              <w:rPr>
                <w:b/>
                <w:bCs/>
              </w:rPr>
            </w:pPr>
            <w:r w:rsidRPr="00400A35">
              <w:rPr>
                <w:b/>
                <w:bCs/>
              </w:rPr>
              <w:t>Факс 8(472</w:t>
            </w:r>
            <w:r w:rsidR="00FB341A">
              <w:rPr>
                <w:b/>
                <w:bCs/>
              </w:rPr>
              <w:t>41</w:t>
            </w:r>
            <w:r w:rsidRPr="00400A35">
              <w:rPr>
                <w:b/>
                <w:bCs/>
              </w:rPr>
              <w:t xml:space="preserve">) </w:t>
            </w:r>
            <w:r w:rsidR="00FB341A">
              <w:rPr>
                <w:b/>
                <w:bCs/>
              </w:rPr>
              <w:t>7-67-84</w:t>
            </w:r>
          </w:p>
          <w:p w:rsidR="00123FC4" w:rsidRPr="00400A35" w:rsidRDefault="00123FC4" w:rsidP="00CD0A4A">
            <w:pPr>
              <w:jc w:val="both"/>
              <w:rPr>
                <w:b/>
                <w:bCs/>
              </w:rPr>
            </w:pPr>
          </w:p>
          <w:p w:rsidR="00123FC4" w:rsidRPr="00400A35" w:rsidRDefault="00123FC4" w:rsidP="00CD0A4A">
            <w:pPr>
              <w:jc w:val="both"/>
              <w:rPr>
                <w:b/>
                <w:bCs/>
              </w:rPr>
            </w:pPr>
          </w:p>
          <w:p w:rsidR="00123FC4" w:rsidRPr="00400A35" w:rsidRDefault="00123FC4" w:rsidP="00CD0A4A">
            <w:pPr>
              <w:jc w:val="both"/>
            </w:pPr>
            <w:r w:rsidRPr="00400A35">
              <w:t>Директор</w:t>
            </w:r>
          </w:p>
          <w:p w:rsidR="00123FC4" w:rsidRPr="00400A35" w:rsidRDefault="00123FC4" w:rsidP="00CD0A4A">
            <w:pPr>
              <w:jc w:val="both"/>
            </w:pPr>
            <w:r w:rsidRPr="00400A35">
              <w:t>_________________</w:t>
            </w:r>
            <w:r w:rsidR="00FB341A">
              <w:t xml:space="preserve"> А.П. Жилинкова</w:t>
            </w:r>
          </w:p>
          <w:p w:rsidR="00123FC4" w:rsidRPr="00400A35" w:rsidRDefault="00123FC4" w:rsidP="00CD0A4A">
            <w:pPr>
              <w:spacing w:line="264" w:lineRule="auto"/>
              <w:jc w:val="both"/>
            </w:pPr>
          </w:p>
          <w:p w:rsidR="00123FC4" w:rsidRPr="00400A35" w:rsidRDefault="00123FC4" w:rsidP="00CD0A4A">
            <w:pPr>
              <w:spacing w:line="264" w:lineRule="auto"/>
              <w:jc w:val="both"/>
              <w:rPr>
                <w:rFonts w:eastAsia="MS Mincho"/>
              </w:rPr>
            </w:pPr>
            <w:r w:rsidRPr="00400A35">
              <w:rPr>
                <w:rFonts w:eastAsia="MS Mincho"/>
              </w:rPr>
              <w:t xml:space="preserve">«_____» </w:t>
            </w:r>
            <w:r w:rsidRPr="00400A35">
              <w:rPr>
                <w:rFonts w:eastAsia="MS Mincho"/>
                <w:lang w:val="en-US"/>
              </w:rPr>
              <w:t>__________</w:t>
            </w:r>
            <w:r w:rsidR="0062420A" w:rsidRPr="00400A35">
              <w:rPr>
                <w:rFonts w:eastAsia="MS Mincho"/>
              </w:rPr>
              <w:t xml:space="preserve">    201</w:t>
            </w:r>
            <w:r w:rsidR="0062420A" w:rsidRPr="00400A35">
              <w:rPr>
                <w:rFonts w:eastAsia="MS Mincho"/>
                <w:lang w:val="en-US"/>
              </w:rPr>
              <w:t>8</w:t>
            </w:r>
            <w:r w:rsidRPr="00400A35">
              <w:rPr>
                <w:rFonts w:eastAsia="MS Mincho"/>
              </w:rPr>
              <w:t xml:space="preserve">г.         </w:t>
            </w:r>
          </w:p>
          <w:p w:rsidR="00123FC4" w:rsidRPr="00400A35" w:rsidRDefault="00123FC4" w:rsidP="00CD0A4A">
            <w:r w:rsidRPr="00400A35">
              <w:t>М.П.</w:t>
            </w:r>
          </w:p>
        </w:tc>
        <w:tc>
          <w:tcPr>
            <w:tcW w:w="5068" w:type="dxa"/>
          </w:tcPr>
          <w:p w:rsidR="00123FC4" w:rsidRPr="00400A35" w:rsidRDefault="00FB341A" w:rsidP="00CD0A4A">
            <w:pPr>
              <w:autoSpaceDE w:val="0"/>
              <w:autoSpaceDN w:val="0"/>
              <w:adjustRightInd w:val="0"/>
              <w:jc w:val="both"/>
            </w:pPr>
            <w:r>
              <w:t xml:space="preserve">         </w:t>
            </w:r>
            <w:r w:rsidR="00123FC4" w:rsidRPr="00400A35">
              <w:t>Организация:</w:t>
            </w:r>
          </w:p>
          <w:p w:rsidR="00123FC4" w:rsidRPr="00400A35" w:rsidRDefault="00123FC4" w:rsidP="00CD0A4A">
            <w:pPr>
              <w:rPr>
                <w:color w:val="000000"/>
              </w:rPr>
            </w:pPr>
          </w:p>
          <w:p w:rsidR="00123FC4" w:rsidRPr="00400A35" w:rsidRDefault="00123FC4" w:rsidP="00CD0A4A">
            <w:pPr>
              <w:rPr>
                <w:color w:val="000000"/>
              </w:rPr>
            </w:pPr>
            <w:r w:rsidRPr="00400A35">
              <w:rPr>
                <w:color w:val="000000"/>
              </w:rPr>
              <w:t xml:space="preserve">          Юридический адрес:</w:t>
            </w:r>
          </w:p>
          <w:p w:rsidR="00123FC4" w:rsidRPr="00400A35" w:rsidRDefault="00123FC4" w:rsidP="00CD0A4A">
            <w:pPr>
              <w:rPr>
                <w:color w:val="000000"/>
              </w:rPr>
            </w:pPr>
          </w:p>
          <w:p w:rsidR="00123FC4" w:rsidRPr="00400A35" w:rsidRDefault="00123FC4" w:rsidP="00CD0A4A">
            <w:r w:rsidRPr="00400A35">
              <w:rPr>
                <w:color w:val="000000"/>
              </w:rPr>
              <w:t xml:space="preserve">          Фактический адрес</w:t>
            </w:r>
            <w:r w:rsidRPr="00400A35">
              <w:t xml:space="preserve">:  </w:t>
            </w:r>
          </w:p>
          <w:p w:rsidR="00123FC4" w:rsidRPr="00400A35" w:rsidRDefault="00123FC4" w:rsidP="00CD0A4A">
            <w:r w:rsidRPr="00400A35">
              <w:t xml:space="preserve">  </w:t>
            </w:r>
          </w:p>
          <w:p w:rsidR="00123FC4" w:rsidRPr="00400A35" w:rsidRDefault="00123FC4" w:rsidP="00CD0A4A">
            <w:r w:rsidRPr="00400A35">
              <w:t xml:space="preserve">          ИНН </w:t>
            </w:r>
          </w:p>
          <w:p w:rsidR="00123FC4" w:rsidRPr="00400A35" w:rsidRDefault="00123FC4" w:rsidP="00CD0A4A">
            <w:r w:rsidRPr="00400A35">
              <w:t xml:space="preserve">          КПП</w:t>
            </w:r>
          </w:p>
          <w:p w:rsidR="00123FC4" w:rsidRPr="00400A35" w:rsidRDefault="00123FC4" w:rsidP="00CD0A4A">
            <w:r w:rsidRPr="00400A35">
              <w:t xml:space="preserve">          Р./с </w:t>
            </w:r>
          </w:p>
          <w:p w:rsidR="00123FC4" w:rsidRPr="00400A35" w:rsidRDefault="00123FC4" w:rsidP="00CD0A4A">
            <w:r w:rsidRPr="00400A35">
              <w:t xml:space="preserve">          БИК</w:t>
            </w:r>
          </w:p>
          <w:p w:rsidR="00123FC4" w:rsidRPr="00400A35" w:rsidRDefault="00123FC4" w:rsidP="00CD0A4A">
            <w:pPr>
              <w:rPr>
                <w:i/>
                <w:iCs/>
              </w:rPr>
            </w:pPr>
            <w:r w:rsidRPr="00400A35">
              <w:rPr>
                <w:i/>
                <w:iCs/>
              </w:rPr>
              <w:t xml:space="preserve">                    </w:t>
            </w:r>
          </w:p>
          <w:p w:rsidR="00C80E6F" w:rsidRPr="00400A35" w:rsidRDefault="00C80E6F" w:rsidP="00CD0A4A">
            <w:pPr>
              <w:autoSpaceDE w:val="0"/>
              <w:autoSpaceDN w:val="0"/>
              <w:adjustRightInd w:val="0"/>
              <w:jc w:val="both"/>
            </w:pPr>
            <w:r w:rsidRPr="00400A35">
              <w:t>____________   __________________</w:t>
            </w:r>
            <w:r w:rsidR="00123FC4" w:rsidRPr="00400A35">
              <w:t>_</w:t>
            </w:r>
          </w:p>
          <w:p w:rsidR="00123FC4" w:rsidRPr="00400A35" w:rsidRDefault="00C80E6F" w:rsidP="00CD0A4A">
            <w:pPr>
              <w:autoSpaceDE w:val="0"/>
              <w:autoSpaceDN w:val="0"/>
              <w:adjustRightInd w:val="0"/>
              <w:jc w:val="both"/>
            </w:pPr>
            <w:r w:rsidRPr="00400A35">
              <w:t xml:space="preserve">    </w:t>
            </w:r>
            <w:r w:rsidR="00123FC4" w:rsidRPr="00400A35">
              <w:t>(подпись)</w:t>
            </w:r>
            <w:r w:rsidRPr="00400A35">
              <w:t xml:space="preserve">                   </w:t>
            </w:r>
            <w:r w:rsidR="00123FC4" w:rsidRPr="00400A35">
              <w:t xml:space="preserve">ФИО        </w:t>
            </w:r>
          </w:p>
          <w:p w:rsidR="00AA146D" w:rsidRPr="00400A35" w:rsidRDefault="00B460CB" w:rsidP="00AA146D">
            <w:pPr>
              <w:spacing w:line="264" w:lineRule="auto"/>
              <w:jc w:val="both"/>
              <w:rPr>
                <w:rFonts w:eastAsia="MS Mincho"/>
              </w:rPr>
            </w:pPr>
            <w:r w:rsidRPr="00400A35">
              <w:rPr>
                <w:rFonts w:eastAsia="MS Mincho"/>
              </w:rPr>
              <w:t>«_____» __________</w:t>
            </w:r>
            <w:r w:rsidR="0062420A" w:rsidRPr="00400A35">
              <w:rPr>
                <w:rFonts w:eastAsia="MS Mincho"/>
              </w:rPr>
              <w:t xml:space="preserve">    </w:t>
            </w:r>
            <w:proofErr w:type="spellStart"/>
            <w:r w:rsidR="0062420A" w:rsidRPr="00400A35">
              <w:rPr>
                <w:rFonts w:eastAsia="MS Mincho"/>
              </w:rPr>
              <w:t>2018</w:t>
            </w:r>
            <w:r w:rsidRPr="00400A35">
              <w:rPr>
                <w:rFonts w:eastAsia="MS Mincho"/>
              </w:rPr>
              <w:t>г</w:t>
            </w:r>
            <w:proofErr w:type="spellEnd"/>
            <w:r w:rsidRPr="00400A35">
              <w:rPr>
                <w:rFonts w:eastAsia="MS Mincho"/>
              </w:rPr>
              <w:t xml:space="preserve">.         </w:t>
            </w:r>
          </w:p>
          <w:p w:rsidR="00123FC4" w:rsidRDefault="00B460CB" w:rsidP="00AA146D">
            <w:pPr>
              <w:spacing w:line="264" w:lineRule="auto"/>
              <w:jc w:val="both"/>
            </w:pPr>
            <w:r w:rsidRPr="00400A35">
              <w:t>М.П.</w:t>
            </w:r>
          </w:p>
          <w:p w:rsidR="00FB341A" w:rsidRDefault="00FB341A" w:rsidP="00AA146D">
            <w:pPr>
              <w:spacing w:line="264" w:lineRule="auto"/>
              <w:jc w:val="both"/>
            </w:pPr>
          </w:p>
          <w:p w:rsidR="00FB341A" w:rsidRPr="00400A35" w:rsidRDefault="00FB341A" w:rsidP="00AA146D">
            <w:pPr>
              <w:spacing w:line="264" w:lineRule="auto"/>
              <w:jc w:val="both"/>
            </w:pPr>
          </w:p>
        </w:tc>
      </w:tr>
    </w:tbl>
    <w:p w:rsidR="00400A35" w:rsidRPr="00400A35" w:rsidRDefault="00400A35" w:rsidP="00AA146D"/>
    <w:p w:rsidR="00400A35" w:rsidRPr="00400A35" w:rsidRDefault="00400A35" w:rsidP="00400A35">
      <w:pPr>
        <w:jc w:val="right"/>
        <w:rPr>
          <w:sz w:val="24"/>
          <w:szCs w:val="24"/>
        </w:rPr>
      </w:pPr>
      <w:r w:rsidRPr="00400A35">
        <w:rPr>
          <w:sz w:val="24"/>
          <w:szCs w:val="24"/>
        </w:rPr>
        <w:lastRenderedPageBreak/>
        <w:t>Приложение №1</w:t>
      </w:r>
    </w:p>
    <w:p w:rsidR="00400A35" w:rsidRPr="00400A35" w:rsidRDefault="00400A35" w:rsidP="00400A35">
      <w:pPr>
        <w:autoSpaceDE w:val="0"/>
        <w:autoSpaceDN w:val="0"/>
        <w:adjustRightInd w:val="0"/>
        <w:ind w:left="5664" w:firstLine="6"/>
        <w:jc w:val="both"/>
        <w:rPr>
          <w:bCs/>
          <w:color w:val="000000"/>
          <w:sz w:val="24"/>
          <w:szCs w:val="24"/>
        </w:rPr>
      </w:pPr>
      <w:r w:rsidRPr="00400A35">
        <w:rPr>
          <w:sz w:val="24"/>
          <w:szCs w:val="24"/>
        </w:rPr>
        <w:t xml:space="preserve">К </w:t>
      </w:r>
      <w:r w:rsidRPr="00400A35">
        <w:rPr>
          <w:bCs/>
          <w:color w:val="000000"/>
          <w:sz w:val="24"/>
          <w:szCs w:val="24"/>
        </w:rPr>
        <w:t>соглашени</w:t>
      </w:r>
      <w:r>
        <w:rPr>
          <w:bCs/>
          <w:color w:val="000000"/>
          <w:sz w:val="24"/>
          <w:szCs w:val="24"/>
        </w:rPr>
        <w:t>ю</w:t>
      </w:r>
      <w:r w:rsidRPr="00400A35">
        <w:rPr>
          <w:bCs/>
          <w:color w:val="000000"/>
          <w:sz w:val="24"/>
          <w:szCs w:val="24"/>
        </w:rPr>
        <w:t xml:space="preserve"> об обмене электронными документами</w:t>
      </w:r>
      <w:r>
        <w:rPr>
          <w:bCs/>
          <w:color w:val="000000"/>
          <w:sz w:val="24"/>
          <w:szCs w:val="24"/>
        </w:rPr>
        <w:t xml:space="preserve"> </w:t>
      </w:r>
      <w:r w:rsidRPr="00400A35">
        <w:rPr>
          <w:bCs/>
          <w:color w:val="000000"/>
          <w:sz w:val="24"/>
          <w:szCs w:val="24"/>
        </w:rPr>
        <w:t>по телекоммуникационным каналам связи</w:t>
      </w:r>
      <w:r>
        <w:rPr>
          <w:bCs/>
          <w:color w:val="000000"/>
          <w:sz w:val="24"/>
          <w:szCs w:val="24"/>
        </w:rPr>
        <w:t xml:space="preserve"> от </w:t>
      </w:r>
      <w:r w:rsidRPr="00400A35">
        <w:rPr>
          <w:color w:val="000000"/>
          <w:sz w:val="24"/>
          <w:szCs w:val="24"/>
        </w:rPr>
        <w:t>«___»________2018г.</w:t>
      </w:r>
    </w:p>
    <w:p w:rsidR="00400A35" w:rsidRDefault="00400A35" w:rsidP="00400A35">
      <w:pPr>
        <w:jc w:val="right"/>
        <w:rPr>
          <w:sz w:val="24"/>
          <w:szCs w:val="24"/>
        </w:rPr>
      </w:pPr>
    </w:p>
    <w:p w:rsidR="00400A35" w:rsidRPr="00400A35" w:rsidRDefault="00400A35" w:rsidP="00400A35">
      <w:pPr>
        <w:jc w:val="right"/>
        <w:rPr>
          <w:sz w:val="24"/>
          <w:szCs w:val="24"/>
        </w:rPr>
      </w:pPr>
    </w:p>
    <w:tbl>
      <w:tblPr>
        <w:tblStyle w:val="ac"/>
        <w:tblW w:w="5000" w:type="pct"/>
        <w:tblLook w:val="04A0"/>
      </w:tblPr>
      <w:tblGrid>
        <w:gridCol w:w="1026"/>
        <w:gridCol w:w="5750"/>
        <w:gridCol w:w="3361"/>
      </w:tblGrid>
      <w:tr w:rsidR="00400A35" w:rsidRPr="00400A35" w:rsidTr="00BE3E78">
        <w:trPr>
          <w:trHeight w:val="282"/>
        </w:trPr>
        <w:tc>
          <w:tcPr>
            <w:tcW w:w="506" w:type="pct"/>
          </w:tcPr>
          <w:p w:rsidR="00400A35" w:rsidRPr="00400A35" w:rsidRDefault="00400A35" w:rsidP="002A2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A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00A35" w:rsidRPr="00400A35" w:rsidRDefault="00400A35" w:rsidP="002A2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A3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6" w:type="pct"/>
          </w:tcPr>
          <w:p w:rsidR="00400A35" w:rsidRPr="002D4E0B" w:rsidRDefault="00400A35" w:rsidP="002A2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E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ОКУ занятости</w:t>
            </w:r>
          </w:p>
        </w:tc>
        <w:tc>
          <w:tcPr>
            <w:tcW w:w="1658" w:type="pct"/>
          </w:tcPr>
          <w:p w:rsidR="00400A35" w:rsidRPr="002D4E0B" w:rsidRDefault="00400A35" w:rsidP="002A2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E0B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Идентификатор</w:t>
            </w:r>
          </w:p>
        </w:tc>
      </w:tr>
      <w:tr w:rsidR="00400A35" w:rsidTr="00BE3E78">
        <w:trPr>
          <w:trHeight w:val="282"/>
        </w:trPr>
        <w:tc>
          <w:tcPr>
            <w:tcW w:w="506" w:type="pct"/>
          </w:tcPr>
          <w:p w:rsidR="00400A35" w:rsidRDefault="00400A35" w:rsidP="00400A35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pct"/>
          </w:tcPr>
          <w:p w:rsidR="00400A35" w:rsidRPr="00400A35" w:rsidRDefault="00114D51" w:rsidP="00BE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78">
              <w:rPr>
                <w:rFonts w:ascii="Times New Roman" w:hAnsi="Times New Roman" w:cs="Times New Roman"/>
                <w:sz w:val="24"/>
                <w:szCs w:val="24"/>
              </w:rPr>
              <w:t xml:space="preserve">ОКУ </w:t>
            </w:r>
            <w:r w:rsidR="00BE3E78" w:rsidRPr="00BE3E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E3E78">
              <w:rPr>
                <w:rFonts w:ascii="Times New Roman" w:hAnsi="Times New Roman" w:cs="Times New Roman"/>
                <w:sz w:val="24"/>
                <w:szCs w:val="24"/>
              </w:rPr>
              <w:t>Алексеевский городской центр занятости населения</w:t>
            </w:r>
          </w:p>
        </w:tc>
        <w:tc>
          <w:tcPr>
            <w:tcW w:w="1658" w:type="pct"/>
          </w:tcPr>
          <w:p w:rsidR="00400A35" w:rsidRPr="00EC7873" w:rsidRDefault="00400A35" w:rsidP="00BE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73">
              <w:rPr>
                <w:rFonts w:ascii="Times New Roman" w:hAnsi="Times New Roman" w:cs="Times New Roman"/>
                <w:sz w:val="24"/>
                <w:szCs w:val="24"/>
              </w:rPr>
              <w:t>181-023-000000</w:t>
            </w:r>
          </w:p>
        </w:tc>
      </w:tr>
      <w:tr w:rsidR="00400A35" w:rsidTr="00BE3E78">
        <w:trPr>
          <w:trHeight w:val="282"/>
        </w:trPr>
        <w:tc>
          <w:tcPr>
            <w:tcW w:w="506" w:type="pct"/>
          </w:tcPr>
          <w:p w:rsidR="00400A35" w:rsidRDefault="00400A35" w:rsidP="00400A35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pct"/>
          </w:tcPr>
          <w:p w:rsidR="00400A35" w:rsidRPr="00400A35" w:rsidRDefault="00AA5022" w:rsidP="0040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78">
              <w:rPr>
                <w:rFonts w:ascii="Times New Roman" w:hAnsi="Times New Roman" w:cs="Times New Roman"/>
                <w:sz w:val="24"/>
                <w:szCs w:val="24"/>
              </w:rPr>
              <w:t>ОКУ «Белгородский центр занятости населения»</w:t>
            </w:r>
          </w:p>
        </w:tc>
        <w:tc>
          <w:tcPr>
            <w:tcW w:w="1658" w:type="pct"/>
          </w:tcPr>
          <w:p w:rsidR="00400A35" w:rsidRPr="00EC7873" w:rsidRDefault="00400A35" w:rsidP="002A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181-022-000000</w:t>
            </w:r>
          </w:p>
        </w:tc>
      </w:tr>
      <w:tr w:rsidR="00400A35" w:rsidTr="00BE3E78">
        <w:trPr>
          <w:trHeight w:val="282"/>
        </w:trPr>
        <w:tc>
          <w:tcPr>
            <w:tcW w:w="506" w:type="pct"/>
          </w:tcPr>
          <w:p w:rsidR="00400A35" w:rsidRDefault="00400A35" w:rsidP="00400A35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pct"/>
          </w:tcPr>
          <w:p w:rsidR="00400A35" w:rsidRPr="002D4E0B" w:rsidRDefault="00BE3E78" w:rsidP="00BE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 «</w:t>
            </w:r>
            <w:proofErr w:type="spellStart"/>
            <w:r w:rsidR="00400A35"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="00400A3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BE3E78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населения»</w:t>
            </w:r>
          </w:p>
        </w:tc>
        <w:tc>
          <w:tcPr>
            <w:tcW w:w="1658" w:type="pct"/>
          </w:tcPr>
          <w:p w:rsidR="00400A35" w:rsidRPr="00EC7873" w:rsidRDefault="00400A35" w:rsidP="002A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181-003-000000</w:t>
            </w:r>
          </w:p>
        </w:tc>
      </w:tr>
      <w:tr w:rsidR="00400A35" w:rsidTr="00BE3E78">
        <w:trPr>
          <w:trHeight w:val="282"/>
        </w:trPr>
        <w:tc>
          <w:tcPr>
            <w:tcW w:w="506" w:type="pct"/>
          </w:tcPr>
          <w:p w:rsidR="00400A35" w:rsidRDefault="00400A35" w:rsidP="00400A35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pct"/>
          </w:tcPr>
          <w:p w:rsidR="00400A35" w:rsidRPr="002D4E0B" w:rsidRDefault="00BE3E78" w:rsidP="00BE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78">
              <w:rPr>
                <w:rFonts w:ascii="Times New Roman" w:hAnsi="Times New Roman" w:cs="Times New Roman"/>
                <w:sz w:val="24"/>
                <w:szCs w:val="24"/>
              </w:rPr>
              <w:t>ОКУ «</w:t>
            </w:r>
            <w:proofErr w:type="spellStart"/>
            <w:r w:rsidR="00400A35">
              <w:rPr>
                <w:rFonts w:ascii="Times New Roman" w:hAnsi="Times New Roman" w:cs="Times New Roman"/>
                <w:sz w:val="24"/>
                <w:szCs w:val="24"/>
              </w:rPr>
              <w:t>Валуйский</w:t>
            </w:r>
            <w:proofErr w:type="spellEnd"/>
            <w:r w:rsidR="00400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Pr="00BE3E78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населения»</w:t>
            </w:r>
          </w:p>
        </w:tc>
        <w:tc>
          <w:tcPr>
            <w:tcW w:w="1658" w:type="pct"/>
          </w:tcPr>
          <w:p w:rsidR="00400A35" w:rsidRPr="00EC7873" w:rsidRDefault="00400A35" w:rsidP="002A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181-004-000000</w:t>
            </w:r>
          </w:p>
        </w:tc>
      </w:tr>
      <w:tr w:rsidR="00400A35" w:rsidTr="00BE3E78">
        <w:trPr>
          <w:trHeight w:val="282"/>
        </w:trPr>
        <w:tc>
          <w:tcPr>
            <w:tcW w:w="506" w:type="pct"/>
          </w:tcPr>
          <w:p w:rsidR="00400A35" w:rsidRDefault="00400A35" w:rsidP="00400A35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pct"/>
          </w:tcPr>
          <w:p w:rsidR="00400A35" w:rsidRPr="002D4E0B" w:rsidRDefault="00BE3E78" w:rsidP="0040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78">
              <w:rPr>
                <w:rFonts w:ascii="Times New Roman" w:hAnsi="Times New Roman" w:cs="Times New Roman"/>
                <w:sz w:val="24"/>
                <w:szCs w:val="24"/>
              </w:rPr>
              <w:t>ОКУ «</w:t>
            </w:r>
            <w:proofErr w:type="spellStart"/>
            <w:r w:rsidR="00400A35">
              <w:rPr>
                <w:rFonts w:ascii="Times New Roman" w:hAnsi="Times New Roman" w:cs="Times New Roman"/>
                <w:sz w:val="24"/>
                <w:szCs w:val="24"/>
              </w:rPr>
              <w:t>Вейделевский</w:t>
            </w:r>
            <w:proofErr w:type="spellEnd"/>
            <w:r w:rsidR="00400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Pr="00BE3E78">
              <w:rPr>
                <w:rFonts w:ascii="Times New Roman" w:hAnsi="Times New Roman" w:cs="Times New Roman"/>
                <w:sz w:val="24"/>
                <w:szCs w:val="24"/>
              </w:rPr>
              <w:t xml:space="preserve"> центр занятости населения»</w:t>
            </w:r>
          </w:p>
        </w:tc>
        <w:tc>
          <w:tcPr>
            <w:tcW w:w="1658" w:type="pct"/>
          </w:tcPr>
          <w:p w:rsidR="00400A35" w:rsidRPr="00EC7873" w:rsidRDefault="00400A35" w:rsidP="002A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78">
              <w:rPr>
                <w:rFonts w:ascii="Times New Roman" w:hAnsi="Times New Roman" w:cs="Times New Roman"/>
                <w:sz w:val="24"/>
                <w:szCs w:val="24"/>
              </w:rPr>
              <w:t>181-005-000000</w:t>
            </w:r>
          </w:p>
        </w:tc>
      </w:tr>
      <w:tr w:rsidR="00400A35" w:rsidTr="00BE3E78">
        <w:trPr>
          <w:trHeight w:val="282"/>
        </w:trPr>
        <w:tc>
          <w:tcPr>
            <w:tcW w:w="506" w:type="pct"/>
          </w:tcPr>
          <w:p w:rsidR="00400A35" w:rsidRDefault="00400A35" w:rsidP="00400A35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pct"/>
          </w:tcPr>
          <w:p w:rsidR="00400A35" w:rsidRPr="002D4E0B" w:rsidRDefault="00BE3E78" w:rsidP="0040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78">
              <w:rPr>
                <w:rFonts w:ascii="Times New Roman" w:hAnsi="Times New Roman" w:cs="Times New Roman"/>
                <w:sz w:val="24"/>
                <w:szCs w:val="24"/>
              </w:rPr>
              <w:t>ОКУ «</w:t>
            </w:r>
            <w:proofErr w:type="spellStart"/>
            <w:r w:rsidR="00400A35">
              <w:rPr>
                <w:rFonts w:ascii="Times New Roman" w:hAnsi="Times New Roman" w:cs="Times New Roman"/>
                <w:sz w:val="24"/>
                <w:szCs w:val="24"/>
              </w:rPr>
              <w:t>Волоконовский</w:t>
            </w:r>
            <w:proofErr w:type="spellEnd"/>
            <w:r w:rsidR="00400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Pr="00BE3E78">
              <w:rPr>
                <w:rFonts w:ascii="Times New Roman" w:hAnsi="Times New Roman" w:cs="Times New Roman"/>
                <w:sz w:val="24"/>
                <w:szCs w:val="24"/>
              </w:rPr>
              <w:t xml:space="preserve"> центр занятости населения»</w:t>
            </w:r>
          </w:p>
        </w:tc>
        <w:tc>
          <w:tcPr>
            <w:tcW w:w="1658" w:type="pct"/>
          </w:tcPr>
          <w:p w:rsidR="00400A35" w:rsidRPr="00EC7873" w:rsidRDefault="00400A35" w:rsidP="002A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181-006-000000</w:t>
            </w:r>
          </w:p>
        </w:tc>
      </w:tr>
      <w:tr w:rsidR="00400A35" w:rsidTr="00BE3E78">
        <w:trPr>
          <w:trHeight w:val="265"/>
        </w:trPr>
        <w:tc>
          <w:tcPr>
            <w:tcW w:w="506" w:type="pct"/>
          </w:tcPr>
          <w:p w:rsidR="00400A35" w:rsidRDefault="00400A35" w:rsidP="00400A35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pct"/>
          </w:tcPr>
          <w:p w:rsidR="00400A35" w:rsidRPr="002D4E0B" w:rsidRDefault="00BE3E78" w:rsidP="0040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78">
              <w:rPr>
                <w:rFonts w:ascii="Times New Roman" w:hAnsi="Times New Roman" w:cs="Times New Roman"/>
                <w:sz w:val="24"/>
                <w:szCs w:val="24"/>
              </w:rPr>
              <w:t>ОКУ «</w:t>
            </w:r>
            <w:proofErr w:type="spellStart"/>
            <w:r w:rsidR="00400A35">
              <w:rPr>
                <w:rFonts w:ascii="Times New Roman" w:hAnsi="Times New Roman" w:cs="Times New Roman"/>
                <w:sz w:val="24"/>
                <w:szCs w:val="24"/>
              </w:rPr>
              <w:t>Грайворонский</w:t>
            </w:r>
            <w:proofErr w:type="spellEnd"/>
            <w:r w:rsidR="00400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Pr="00BE3E78">
              <w:rPr>
                <w:rFonts w:ascii="Times New Roman" w:hAnsi="Times New Roman" w:cs="Times New Roman"/>
                <w:sz w:val="24"/>
                <w:szCs w:val="24"/>
              </w:rPr>
              <w:t xml:space="preserve"> центр занятости населения»</w:t>
            </w:r>
          </w:p>
        </w:tc>
        <w:tc>
          <w:tcPr>
            <w:tcW w:w="1658" w:type="pct"/>
          </w:tcPr>
          <w:p w:rsidR="00400A35" w:rsidRPr="00EC7873" w:rsidRDefault="00400A35" w:rsidP="002A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181-007-000000</w:t>
            </w:r>
          </w:p>
        </w:tc>
      </w:tr>
      <w:tr w:rsidR="00400A35" w:rsidTr="00BE3E78">
        <w:trPr>
          <w:trHeight w:val="282"/>
        </w:trPr>
        <w:tc>
          <w:tcPr>
            <w:tcW w:w="506" w:type="pct"/>
          </w:tcPr>
          <w:p w:rsidR="00400A35" w:rsidRDefault="00400A35" w:rsidP="00400A35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pct"/>
          </w:tcPr>
          <w:p w:rsidR="00400A35" w:rsidRPr="002D4E0B" w:rsidRDefault="00BE3E78" w:rsidP="00BE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78">
              <w:rPr>
                <w:rFonts w:ascii="Times New Roman" w:hAnsi="Times New Roman" w:cs="Times New Roman"/>
                <w:sz w:val="24"/>
                <w:szCs w:val="24"/>
              </w:rPr>
              <w:t>ОКУ «</w:t>
            </w:r>
            <w:r w:rsidR="00400A35">
              <w:rPr>
                <w:rFonts w:ascii="Times New Roman" w:hAnsi="Times New Roman" w:cs="Times New Roman"/>
                <w:sz w:val="24"/>
                <w:szCs w:val="24"/>
              </w:rPr>
              <w:t xml:space="preserve">Губкинский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BE3E78">
              <w:rPr>
                <w:rFonts w:ascii="Times New Roman" w:hAnsi="Times New Roman" w:cs="Times New Roman"/>
                <w:sz w:val="24"/>
                <w:szCs w:val="24"/>
              </w:rPr>
              <w:t xml:space="preserve"> центр занятости населения»</w:t>
            </w:r>
          </w:p>
        </w:tc>
        <w:tc>
          <w:tcPr>
            <w:tcW w:w="1658" w:type="pct"/>
          </w:tcPr>
          <w:p w:rsidR="00400A35" w:rsidRPr="00EC7873" w:rsidRDefault="00400A35" w:rsidP="002A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181-008-000000</w:t>
            </w:r>
          </w:p>
        </w:tc>
      </w:tr>
      <w:tr w:rsidR="00400A35" w:rsidTr="00BE3E78">
        <w:trPr>
          <w:trHeight w:val="282"/>
        </w:trPr>
        <w:tc>
          <w:tcPr>
            <w:tcW w:w="506" w:type="pct"/>
          </w:tcPr>
          <w:p w:rsidR="00400A35" w:rsidRDefault="00400A35" w:rsidP="00400A35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pct"/>
          </w:tcPr>
          <w:p w:rsidR="00400A35" w:rsidRPr="002D4E0B" w:rsidRDefault="00BE3E78" w:rsidP="0040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78">
              <w:rPr>
                <w:rFonts w:ascii="Times New Roman" w:hAnsi="Times New Roman" w:cs="Times New Roman"/>
                <w:sz w:val="24"/>
                <w:szCs w:val="24"/>
              </w:rPr>
              <w:t>ОКУ «</w:t>
            </w:r>
            <w:proofErr w:type="spellStart"/>
            <w:r w:rsidR="00400A35">
              <w:rPr>
                <w:rFonts w:ascii="Times New Roman" w:hAnsi="Times New Roman" w:cs="Times New Roman"/>
                <w:sz w:val="24"/>
                <w:szCs w:val="24"/>
              </w:rPr>
              <w:t>Ивнянский</w:t>
            </w:r>
            <w:proofErr w:type="spellEnd"/>
            <w:r w:rsidR="00400A3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BE3E78">
              <w:rPr>
                <w:rFonts w:ascii="Times New Roman" w:hAnsi="Times New Roman" w:cs="Times New Roman"/>
                <w:sz w:val="24"/>
                <w:szCs w:val="24"/>
              </w:rPr>
              <w:t xml:space="preserve"> центр занятости населения»</w:t>
            </w:r>
          </w:p>
        </w:tc>
        <w:tc>
          <w:tcPr>
            <w:tcW w:w="1658" w:type="pct"/>
          </w:tcPr>
          <w:p w:rsidR="00400A35" w:rsidRPr="00EC7873" w:rsidRDefault="00400A35" w:rsidP="002A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181-009-000000</w:t>
            </w:r>
          </w:p>
        </w:tc>
      </w:tr>
      <w:tr w:rsidR="00400A35" w:rsidTr="00BE3E78">
        <w:trPr>
          <w:trHeight w:val="282"/>
        </w:trPr>
        <w:tc>
          <w:tcPr>
            <w:tcW w:w="506" w:type="pct"/>
          </w:tcPr>
          <w:p w:rsidR="00400A35" w:rsidRDefault="00400A35" w:rsidP="00400A35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pct"/>
          </w:tcPr>
          <w:p w:rsidR="00400A35" w:rsidRPr="002D4E0B" w:rsidRDefault="00BE3E78" w:rsidP="0040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78">
              <w:rPr>
                <w:rFonts w:ascii="Times New Roman" w:hAnsi="Times New Roman" w:cs="Times New Roman"/>
                <w:sz w:val="24"/>
                <w:szCs w:val="24"/>
              </w:rPr>
              <w:t>ОКУ «</w:t>
            </w:r>
            <w:proofErr w:type="spellStart"/>
            <w:r w:rsidR="00400A35"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="00400A3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BE3E78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населения»</w:t>
            </w:r>
          </w:p>
        </w:tc>
        <w:tc>
          <w:tcPr>
            <w:tcW w:w="1658" w:type="pct"/>
          </w:tcPr>
          <w:p w:rsidR="00400A35" w:rsidRPr="00EC7873" w:rsidRDefault="00400A35" w:rsidP="002A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181-010-000000</w:t>
            </w:r>
          </w:p>
        </w:tc>
      </w:tr>
      <w:tr w:rsidR="00400A35" w:rsidTr="00BE3E78">
        <w:trPr>
          <w:trHeight w:val="282"/>
        </w:trPr>
        <w:tc>
          <w:tcPr>
            <w:tcW w:w="506" w:type="pct"/>
          </w:tcPr>
          <w:p w:rsidR="00400A35" w:rsidRDefault="00400A35" w:rsidP="00400A35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pct"/>
          </w:tcPr>
          <w:p w:rsidR="00400A35" w:rsidRPr="002D4E0B" w:rsidRDefault="00BE3E78" w:rsidP="0040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78">
              <w:rPr>
                <w:rFonts w:ascii="Times New Roman" w:hAnsi="Times New Roman" w:cs="Times New Roman"/>
                <w:sz w:val="24"/>
                <w:szCs w:val="24"/>
              </w:rPr>
              <w:t>ОКУ «</w:t>
            </w:r>
            <w:proofErr w:type="spellStart"/>
            <w:r w:rsidR="00400A35">
              <w:rPr>
                <w:rFonts w:ascii="Times New Roman" w:hAnsi="Times New Roman" w:cs="Times New Roman"/>
                <w:sz w:val="24"/>
                <w:szCs w:val="24"/>
              </w:rPr>
              <w:t>Красненский</w:t>
            </w:r>
            <w:proofErr w:type="spellEnd"/>
            <w:r w:rsidR="00400A3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BE3E78">
              <w:rPr>
                <w:rFonts w:ascii="Times New Roman" w:hAnsi="Times New Roman" w:cs="Times New Roman"/>
                <w:sz w:val="24"/>
                <w:szCs w:val="24"/>
              </w:rPr>
              <w:t xml:space="preserve"> центр занятости населения»</w:t>
            </w:r>
          </w:p>
        </w:tc>
        <w:tc>
          <w:tcPr>
            <w:tcW w:w="1658" w:type="pct"/>
          </w:tcPr>
          <w:p w:rsidR="00400A35" w:rsidRPr="00EC7873" w:rsidRDefault="00400A35" w:rsidP="002A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181-011-000000</w:t>
            </w:r>
          </w:p>
        </w:tc>
      </w:tr>
      <w:tr w:rsidR="00400A35" w:rsidTr="00BE3E78">
        <w:trPr>
          <w:trHeight w:val="282"/>
        </w:trPr>
        <w:tc>
          <w:tcPr>
            <w:tcW w:w="506" w:type="pct"/>
          </w:tcPr>
          <w:p w:rsidR="00400A35" w:rsidRDefault="00400A35" w:rsidP="00400A35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pct"/>
          </w:tcPr>
          <w:p w:rsidR="00400A35" w:rsidRPr="002D4E0B" w:rsidRDefault="00BE3E78" w:rsidP="0040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78">
              <w:rPr>
                <w:rFonts w:ascii="Times New Roman" w:hAnsi="Times New Roman" w:cs="Times New Roman"/>
                <w:sz w:val="24"/>
                <w:szCs w:val="24"/>
              </w:rPr>
              <w:t>ОКУ «</w:t>
            </w:r>
            <w:r w:rsidR="00400A35">
              <w:rPr>
                <w:rFonts w:ascii="Times New Roman" w:hAnsi="Times New Roman" w:cs="Times New Roman"/>
                <w:sz w:val="24"/>
                <w:szCs w:val="24"/>
              </w:rPr>
              <w:t>Красногвардейский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BE3E78">
              <w:rPr>
                <w:rFonts w:ascii="Times New Roman" w:hAnsi="Times New Roman" w:cs="Times New Roman"/>
                <w:sz w:val="24"/>
                <w:szCs w:val="24"/>
              </w:rPr>
              <w:t xml:space="preserve"> центр занятости населения»</w:t>
            </w:r>
          </w:p>
        </w:tc>
        <w:tc>
          <w:tcPr>
            <w:tcW w:w="1658" w:type="pct"/>
          </w:tcPr>
          <w:p w:rsidR="00400A35" w:rsidRPr="00EC7873" w:rsidRDefault="00400A35" w:rsidP="002A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181-012-000000</w:t>
            </w:r>
          </w:p>
        </w:tc>
      </w:tr>
      <w:tr w:rsidR="00400A35" w:rsidTr="00BE3E78">
        <w:trPr>
          <w:trHeight w:val="282"/>
        </w:trPr>
        <w:tc>
          <w:tcPr>
            <w:tcW w:w="506" w:type="pct"/>
          </w:tcPr>
          <w:p w:rsidR="00400A35" w:rsidRDefault="00400A35" w:rsidP="00400A35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pct"/>
          </w:tcPr>
          <w:p w:rsidR="00400A35" w:rsidRPr="002D4E0B" w:rsidRDefault="00BE3E78" w:rsidP="0040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78">
              <w:rPr>
                <w:rFonts w:ascii="Times New Roman" w:hAnsi="Times New Roman" w:cs="Times New Roman"/>
                <w:sz w:val="24"/>
                <w:szCs w:val="24"/>
              </w:rPr>
              <w:t>ОКУ «</w:t>
            </w:r>
            <w:proofErr w:type="spellStart"/>
            <w:r w:rsidR="00400A35">
              <w:rPr>
                <w:rFonts w:ascii="Times New Roman" w:hAnsi="Times New Roman" w:cs="Times New Roman"/>
                <w:sz w:val="24"/>
                <w:szCs w:val="24"/>
              </w:rPr>
              <w:t>Краснояружский</w:t>
            </w:r>
            <w:proofErr w:type="spellEnd"/>
            <w:r w:rsidR="00400A3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BE3E78">
              <w:rPr>
                <w:rFonts w:ascii="Times New Roman" w:hAnsi="Times New Roman" w:cs="Times New Roman"/>
                <w:sz w:val="24"/>
                <w:szCs w:val="24"/>
              </w:rPr>
              <w:t xml:space="preserve"> центр занятости населения»</w:t>
            </w:r>
          </w:p>
        </w:tc>
        <w:tc>
          <w:tcPr>
            <w:tcW w:w="1658" w:type="pct"/>
          </w:tcPr>
          <w:p w:rsidR="00400A35" w:rsidRPr="00C9281C" w:rsidRDefault="00400A35" w:rsidP="002A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78">
              <w:rPr>
                <w:rFonts w:ascii="Times New Roman" w:hAnsi="Times New Roman" w:cs="Times New Roman"/>
                <w:sz w:val="24"/>
                <w:szCs w:val="24"/>
              </w:rPr>
              <w:t>181-013-000000</w:t>
            </w:r>
          </w:p>
        </w:tc>
      </w:tr>
      <w:tr w:rsidR="00400A35" w:rsidTr="00BE3E78">
        <w:trPr>
          <w:trHeight w:val="282"/>
        </w:trPr>
        <w:tc>
          <w:tcPr>
            <w:tcW w:w="506" w:type="pct"/>
          </w:tcPr>
          <w:p w:rsidR="00400A35" w:rsidRDefault="00400A35" w:rsidP="00400A35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pct"/>
          </w:tcPr>
          <w:p w:rsidR="00400A35" w:rsidRPr="002D4E0B" w:rsidRDefault="00BE3E78" w:rsidP="0040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78">
              <w:rPr>
                <w:rFonts w:ascii="Times New Roman" w:hAnsi="Times New Roman" w:cs="Times New Roman"/>
                <w:sz w:val="24"/>
                <w:szCs w:val="24"/>
              </w:rPr>
              <w:t>ОКУ «</w:t>
            </w:r>
            <w:proofErr w:type="spellStart"/>
            <w:r w:rsidR="00400A35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="00400A3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BE3E78">
              <w:rPr>
                <w:rFonts w:ascii="Times New Roman" w:hAnsi="Times New Roman" w:cs="Times New Roman"/>
                <w:sz w:val="24"/>
                <w:szCs w:val="24"/>
              </w:rPr>
              <w:t xml:space="preserve"> центр занятости населения»</w:t>
            </w:r>
          </w:p>
        </w:tc>
        <w:tc>
          <w:tcPr>
            <w:tcW w:w="1658" w:type="pct"/>
          </w:tcPr>
          <w:p w:rsidR="00400A35" w:rsidRPr="00EC7873" w:rsidRDefault="00400A35" w:rsidP="002A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78">
              <w:rPr>
                <w:rFonts w:ascii="Times New Roman" w:hAnsi="Times New Roman" w:cs="Times New Roman"/>
                <w:sz w:val="24"/>
                <w:szCs w:val="24"/>
              </w:rPr>
              <w:t>181-014-000000</w:t>
            </w:r>
          </w:p>
        </w:tc>
      </w:tr>
      <w:tr w:rsidR="00400A35" w:rsidTr="00BE3E78">
        <w:trPr>
          <w:trHeight w:val="282"/>
        </w:trPr>
        <w:tc>
          <w:tcPr>
            <w:tcW w:w="506" w:type="pct"/>
          </w:tcPr>
          <w:p w:rsidR="00400A35" w:rsidRDefault="00400A35" w:rsidP="00400A35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pct"/>
          </w:tcPr>
          <w:p w:rsidR="00400A35" w:rsidRPr="002D4E0B" w:rsidRDefault="00BE3E78" w:rsidP="0040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78">
              <w:rPr>
                <w:rFonts w:ascii="Times New Roman" w:hAnsi="Times New Roman" w:cs="Times New Roman"/>
                <w:sz w:val="24"/>
                <w:szCs w:val="24"/>
              </w:rPr>
              <w:t>ОКУ «</w:t>
            </w:r>
            <w:proofErr w:type="spellStart"/>
            <w:r w:rsidR="00400A35">
              <w:rPr>
                <w:rFonts w:ascii="Times New Roman" w:hAnsi="Times New Roman" w:cs="Times New Roman"/>
                <w:sz w:val="24"/>
                <w:szCs w:val="24"/>
              </w:rPr>
              <w:t>Прохоровский</w:t>
            </w:r>
            <w:proofErr w:type="spellEnd"/>
            <w:r w:rsidR="00400A3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BE3E78">
              <w:rPr>
                <w:rFonts w:ascii="Times New Roman" w:hAnsi="Times New Roman" w:cs="Times New Roman"/>
                <w:sz w:val="24"/>
                <w:szCs w:val="24"/>
              </w:rPr>
              <w:t xml:space="preserve"> центр занятости населения»</w:t>
            </w:r>
          </w:p>
        </w:tc>
        <w:tc>
          <w:tcPr>
            <w:tcW w:w="1658" w:type="pct"/>
          </w:tcPr>
          <w:p w:rsidR="00400A35" w:rsidRPr="00EC7873" w:rsidRDefault="00400A35" w:rsidP="002A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78">
              <w:rPr>
                <w:rFonts w:ascii="Times New Roman" w:hAnsi="Times New Roman" w:cs="Times New Roman"/>
                <w:sz w:val="24"/>
                <w:szCs w:val="24"/>
              </w:rPr>
              <w:t>181-015-000000</w:t>
            </w:r>
          </w:p>
        </w:tc>
      </w:tr>
      <w:tr w:rsidR="00400A35" w:rsidTr="00BE3E78">
        <w:trPr>
          <w:trHeight w:val="282"/>
        </w:trPr>
        <w:tc>
          <w:tcPr>
            <w:tcW w:w="506" w:type="pct"/>
          </w:tcPr>
          <w:p w:rsidR="00400A35" w:rsidRDefault="00400A35" w:rsidP="00400A35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pct"/>
          </w:tcPr>
          <w:p w:rsidR="00400A35" w:rsidRPr="002D4E0B" w:rsidRDefault="00BE3E78" w:rsidP="0040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78">
              <w:rPr>
                <w:rFonts w:ascii="Times New Roman" w:hAnsi="Times New Roman" w:cs="Times New Roman"/>
                <w:sz w:val="24"/>
                <w:szCs w:val="24"/>
              </w:rPr>
              <w:t>ОКУ «</w:t>
            </w:r>
            <w:proofErr w:type="spellStart"/>
            <w:r w:rsidR="00400A35">
              <w:rPr>
                <w:rFonts w:ascii="Times New Roman" w:hAnsi="Times New Roman" w:cs="Times New Roman"/>
                <w:sz w:val="24"/>
                <w:szCs w:val="24"/>
              </w:rPr>
              <w:t>Ракитянский</w:t>
            </w:r>
            <w:proofErr w:type="spellEnd"/>
            <w:r w:rsidR="00400A3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BE3E78">
              <w:rPr>
                <w:rFonts w:ascii="Times New Roman" w:hAnsi="Times New Roman" w:cs="Times New Roman"/>
                <w:sz w:val="24"/>
                <w:szCs w:val="24"/>
              </w:rPr>
              <w:t xml:space="preserve"> центр занятости населения»</w:t>
            </w:r>
          </w:p>
        </w:tc>
        <w:tc>
          <w:tcPr>
            <w:tcW w:w="1658" w:type="pct"/>
          </w:tcPr>
          <w:p w:rsidR="00400A35" w:rsidRPr="00EC7873" w:rsidRDefault="00400A35" w:rsidP="002A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181-016-000000</w:t>
            </w:r>
          </w:p>
        </w:tc>
      </w:tr>
      <w:tr w:rsidR="00BE3E78" w:rsidTr="00BE3E78">
        <w:trPr>
          <w:trHeight w:val="282"/>
        </w:trPr>
        <w:tc>
          <w:tcPr>
            <w:tcW w:w="506" w:type="pct"/>
          </w:tcPr>
          <w:p w:rsidR="00BE3E78" w:rsidRDefault="00BE3E78" w:rsidP="00400A35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pct"/>
          </w:tcPr>
          <w:p w:rsidR="00BE3E78" w:rsidRDefault="00BE3E78" w:rsidP="00BE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78">
              <w:rPr>
                <w:rFonts w:ascii="Times New Roman" w:hAnsi="Times New Roman" w:cs="Times New Roman"/>
                <w:sz w:val="24"/>
                <w:szCs w:val="24"/>
              </w:rPr>
              <w:t>ОКУ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Ровеньской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</w:t>
            </w:r>
            <w:r w:rsidRPr="00BE3E78">
              <w:rPr>
                <w:rFonts w:ascii="Times New Roman" w:hAnsi="Times New Roman" w:cs="Times New Roman"/>
                <w:sz w:val="24"/>
                <w:szCs w:val="24"/>
              </w:rPr>
              <w:t xml:space="preserve"> центр занятости населения»</w:t>
            </w:r>
          </w:p>
        </w:tc>
        <w:tc>
          <w:tcPr>
            <w:tcW w:w="1658" w:type="pct"/>
          </w:tcPr>
          <w:p w:rsidR="00BE3E78" w:rsidRPr="00EC7873" w:rsidRDefault="00BE3E78" w:rsidP="00D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181-017-000000</w:t>
            </w:r>
          </w:p>
        </w:tc>
      </w:tr>
      <w:tr w:rsidR="00BE3E78" w:rsidTr="00BE3E78">
        <w:trPr>
          <w:trHeight w:val="265"/>
        </w:trPr>
        <w:tc>
          <w:tcPr>
            <w:tcW w:w="506" w:type="pct"/>
          </w:tcPr>
          <w:p w:rsidR="00BE3E78" w:rsidRPr="00400A35" w:rsidRDefault="00BE3E78" w:rsidP="00400A35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pct"/>
          </w:tcPr>
          <w:p w:rsidR="00BE3E78" w:rsidRPr="002D4E0B" w:rsidRDefault="00BE3E78" w:rsidP="00BE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78">
              <w:rPr>
                <w:rFonts w:ascii="Times New Roman" w:hAnsi="Times New Roman" w:cs="Times New Roman"/>
                <w:sz w:val="24"/>
                <w:szCs w:val="24"/>
              </w:rPr>
              <w:t>ОКУ «</w:t>
            </w:r>
            <w:r w:rsidRPr="002D4E0B">
              <w:rPr>
                <w:rFonts w:ascii="Times New Roman" w:hAnsi="Times New Roman" w:cs="Times New Roman"/>
                <w:sz w:val="24"/>
                <w:szCs w:val="24"/>
              </w:rPr>
              <w:t xml:space="preserve">Старооскольский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BE3E78">
              <w:rPr>
                <w:rFonts w:ascii="Times New Roman" w:hAnsi="Times New Roman" w:cs="Times New Roman"/>
                <w:sz w:val="24"/>
                <w:szCs w:val="24"/>
              </w:rPr>
              <w:t xml:space="preserve"> центр занятости населения»</w:t>
            </w:r>
          </w:p>
        </w:tc>
        <w:tc>
          <w:tcPr>
            <w:tcW w:w="1658" w:type="pct"/>
          </w:tcPr>
          <w:p w:rsidR="00BE3E78" w:rsidRPr="00EC7873" w:rsidRDefault="00BE3E78" w:rsidP="002A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78">
              <w:rPr>
                <w:rFonts w:ascii="Times New Roman" w:hAnsi="Times New Roman" w:cs="Times New Roman"/>
                <w:sz w:val="24"/>
                <w:szCs w:val="24"/>
              </w:rPr>
              <w:t>181-018-000000</w:t>
            </w:r>
          </w:p>
        </w:tc>
      </w:tr>
      <w:tr w:rsidR="00BE3E78" w:rsidTr="00BE3E78">
        <w:trPr>
          <w:trHeight w:val="282"/>
        </w:trPr>
        <w:tc>
          <w:tcPr>
            <w:tcW w:w="506" w:type="pct"/>
          </w:tcPr>
          <w:p w:rsidR="00BE3E78" w:rsidRPr="00400A35" w:rsidRDefault="00BE3E78" w:rsidP="00400A35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pct"/>
          </w:tcPr>
          <w:p w:rsidR="00BE3E78" w:rsidRDefault="00BE3E78" w:rsidP="0040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78">
              <w:rPr>
                <w:rFonts w:ascii="Times New Roman" w:hAnsi="Times New Roman" w:cs="Times New Roman"/>
                <w:sz w:val="24"/>
                <w:szCs w:val="24"/>
              </w:rPr>
              <w:t>ОКУ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</w:t>
            </w:r>
            <w:r w:rsidRPr="00BE3E78">
              <w:rPr>
                <w:rFonts w:ascii="Times New Roman" w:hAnsi="Times New Roman" w:cs="Times New Roman"/>
                <w:sz w:val="24"/>
                <w:szCs w:val="24"/>
              </w:rPr>
              <w:t xml:space="preserve"> центр занятости населения»</w:t>
            </w:r>
          </w:p>
        </w:tc>
        <w:tc>
          <w:tcPr>
            <w:tcW w:w="1658" w:type="pct"/>
          </w:tcPr>
          <w:p w:rsidR="00BE3E78" w:rsidRPr="00EC7873" w:rsidRDefault="00BE3E78" w:rsidP="002A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78">
              <w:rPr>
                <w:rFonts w:ascii="Times New Roman" w:hAnsi="Times New Roman" w:cs="Times New Roman"/>
                <w:sz w:val="24"/>
                <w:szCs w:val="24"/>
              </w:rPr>
              <w:t>181-019-000000</w:t>
            </w:r>
          </w:p>
        </w:tc>
      </w:tr>
      <w:tr w:rsidR="00BE3E78" w:rsidTr="00BE3E78">
        <w:trPr>
          <w:trHeight w:val="282"/>
        </w:trPr>
        <w:tc>
          <w:tcPr>
            <w:tcW w:w="506" w:type="pct"/>
          </w:tcPr>
          <w:p w:rsidR="00BE3E78" w:rsidRPr="00400A35" w:rsidRDefault="00BE3E78" w:rsidP="00400A35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pct"/>
          </w:tcPr>
          <w:p w:rsidR="00BE3E78" w:rsidRDefault="00BE3E78" w:rsidP="0040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78">
              <w:rPr>
                <w:rFonts w:ascii="Times New Roman" w:hAnsi="Times New Roman" w:cs="Times New Roman"/>
                <w:sz w:val="24"/>
                <w:szCs w:val="24"/>
              </w:rPr>
              <w:t>ОКУ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Шебекинский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</w:t>
            </w:r>
            <w:r w:rsidRPr="00BE3E78">
              <w:rPr>
                <w:rFonts w:ascii="Times New Roman" w:hAnsi="Times New Roman" w:cs="Times New Roman"/>
                <w:sz w:val="24"/>
                <w:szCs w:val="24"/>
              </w:rPr>
              <w:t xml:space="preserve"> центр занятости населения»</w:t>
            </w:r>
          </w:p>
        </w:tc>
        <w:tc>
          <w:tcPr>
            <w:tcW w:w="1658" w:type="pct"/>
          </w:tcPr>
          <w:p w:rsidR="00BE3E78" w:rsidRPr="00EC7873" w:rsidRDefault="00BE3E78" w:rsidP="002A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73">
              <w:rPr>
                <w:rFonts w:ascii="Times New Roman" w:hAnsi="Times New Roman" w:cs="Times New Roman"/>
                <w:sz w:val="24"/>
                <w:szCs w:val="24"/>
              </w:rPr>
              <w:t>181-020-000000</w:t>
            </w:r>
          </w:p>
        </w:tc>
      </w:tr>
      <w:tr w:rsidR="00BE3E78" w:rsidTr="00BE3E78">
        <w:trPr>
          <w:trHeight w:val="282"/>
        </w:trPr>
        <w:tc>
          <w:tcPr>
            <w:tcW w:w="506" w:type="pct"/>
          </w:tcPr>
          <w:p w:rsidR="00BE3E78" w:rsidRPr="00400A35" w:rsidRDefault="00BE3E78" w:rsidP="00400A35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0"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pct"/>
          </w:tcPr>
          <w:p w:rsidR="00BE3E78" w:rsidRDefault="00BE3E78" w:rsidP="0040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78">
              <w:rPr>
                <w:rFonts w:ascii="Times New Roman" w:hAnsi="Times New Roman" w:cs="Times New Roman"/>
                <w:sz w:val="24"/>
                <w:szCs w:val="24"/>
              </w:rPr>
              <w:t>ОКУ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</w:t>
            </w:r>
            <w:r w:rsidRPr="00BE3E78">
              <w:rPr>
                <w:rFonts w:ascii="Times New Roman" w:hAnsi="Times New Roman" w:cs="Times New Roman"/>
                <w:sz w:val="24"/>
                <w:szCs w:val="24"/>
              </w:rPr>
              <w:t xml:space="preserve"> центр занятости населения»</w:t>
            </w:r>
          </w:p>
        </w:tc>
        <w:tc>
          <w:tcPr>
            <w:tcW w:w="1658" w:type="pct"/>
          </w:tcPr>
          <w:p w:rsidR="00BE3E78" w:rsidRPr="00EC7873" w:rsidRDefault="00BE3E78" w:rsidP="002A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181-021-000000</w:t>
            </w:r>
          </w:p>
        </w:tc>
      </w:tr>
    </w:tbl>
    <w:p w:rsidR="00123FC4" w:rsidRDefault="00123FC4" w:rsidP="00AA146D"/>
    <w:sectPr w:rsidR="00123FC4" w:rsidSect="00E95563">
      <w:pgSz w:w="11906" w:h="16838"/>
      <w:pgMar w:top="56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24A88"/>
    <w:multiLevelType w:val="hybridMultilevel"/>
    <w:tmpl w:val="A7DAC8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DDC43594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2F8A6EC4"/>
    <w:multiLevelType w:val="hybridMultilevel"/>
    <w:tmpl w:val="9FDEA0AA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>
    <w:nsid w:val="7C29169A"/>
    <w:multiLevelType w:val="hybridMultilevel"/>
    <w:tmpl w:val="A920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15B91"/>
    <w:rsid w:val="00012CA6"/>
    <w:rsid w:val="00035354"/>
    <w:rsid w:val="00056F53"/>
    <w:rsid w:val="000662C7"/>
    <w:rsid w:val="000870AE"/>
    <w:rsid w:val="001014AE"/>
    <w:rsid w:val="00110812"/>
    <w:rsid w:val="00114D51"/>
    <w:rsid w:val="00115B91"/>
    <w:rsid w:val="00115FC5"/>
    <w:rsid w:val="00123FC4"/>
    <w:rsid w:val="00124D58"/>
    <w:rsid w:val="00181743"/>
    <w:rsid w:val="001B0F43"/>
    <w:rsid w:val="001B3030"/>
    <w:rsid w:val="00223C1D"/>
    <w:rsid w:val="002528C8"/>
    <w:rsid w:val="002756D7"/>
    <w:rsid w:val="00296F0F"/>
    <w:rsid w:val="002A3BFB"/>
    <w:rsid w:val="002A6CD3"/>
    <w:rsid w:val="002A7C1B"/>
    <w:rsid w:val="002B1FBF"/>
    <w:rsid w:val="002C47DF"/>
    <w:rsid w:val="002D73F9"/>
    <w:rsid w:val="002E602F"/>
    <w:rsid w:val="00354C9B"/>
    <w:rsid w:val="0036565A"/>
    <w:rsid w:val="003827B1"/>
    <w:rsid w:val="00386DFF"/>
    <w:rsid w:val="003C2D6A"/>
    <w:rsid w:val="003E5A48"/>
    <w:rsid w:val="003E7EFD"/>
    <w:rsid w:val="003F10BE"/>
    <w:rsid w:val="00400A35"/>
    <w:rsid w:val="00402412"/>
    <w:rsid w:val="004145CB"/>
    <w:rsid w:val="004173F7"/>
    <w:rsid w:val="004331F0"/>
    <w:rsid w:val="00440873"/>
    <w:rsid w:val="00496B3F"/>
    <w:rsid w:val="004B12A7"/>
    <w:rsid w:val="004B3174"/>
    <w:rsid w:val="00515486"/>
    <w:rsid w:val="0057078F"/>
    <w:rsid w:val="00585131"/>
    <w:rsid w:val="005E6CC0"/>
    <w:rsid w:val="005F171F"/>
    <w:rsid w:val="0062420A"/>
    <w:rsid w:val="00633EE6"/>
    <w:rsid w:val="00645B62"/>
    <w:rsid w:val="0065258E"/>
    <w:rsid w:val="00652D03"/>
    <w:rsid w:val="006B5849"/>
    <w:rsid w:val="006D2C37"/>
    <w:rsid w:val="006E2BB7"/>
    <w:rsid w:val="006F32E5"/>
    <w:rsid w:val="007532BA"/>
    <w:rsid w:val="0078248D"/>
    <w:rsid w:val="00784119"/>
    <w:rsid w:val="007C283E"/>
    <w:rsid w:val="007C68D4"/>
    <w:rsid w:val="007E47E7"/>
    <w:rsid w:val="00832FCC"/>
    <w:rsid w:val="00841ED7"/>
    <w:rsid w:val="008660D3"/>
    <w:rsid w:val="008831EF"/>
    <w:rsid w:val="008844D4"/>
    <w:rsid w:val="00891DD3"/>
    <w:rsid w:val="00895E09"/>
    <w:rsid w:val="008F2AA9"/>
    <w:rsid w:val="008F7077"/>
    <w:rsid w:val="0096531A"/>
    <w:rsid w:val="00975719"/>
    <w:rsid w:val="0099176C"/>
    <w:rsid w:val="00993B0F"/>
    <w:rsid w:val="00994580"/>
    <w:rsid w:val="009A1EDA"/>
    <w:rsid w:val="009D2026"/>
    <w:rsid w:val="00A14665"/>
    <w:rsid w:val="00A24CF7"/>
    <w:rsid w:val="00A444EB"/>
    <w:rsid w:val="00A51E42"/>
    <w:rsid w:val="00A570D5"/>
    <w:rsid w:val="00AA146D"/>
    <w:rsid w:val="00AA5022"/>
    <w:rsid w:val="00AB1CC0"/>
    <w:rsid w:val="00AD3BE2"/>
    <w:rsid w:val="00B15B6C"/>
    <w:rsid w:val="00B460CB"/>
    <w:rsid w:val="00B52B7E"/>
    <w:rsid w:val="00B74FA3"/>
    <w:rsid w:val="00B93938"/>
    <w:rsid w:val="00BB5784"/>
    <w:rsid w:val="00BE381D"/>
    <w:rsid w:val="00BE3E78"/>
    <w:rsid w:val="00C002FD"/>
    <w:rsid w:val="00C11494"/>
    <w:rsid w:val="00C428C9"/>
    <w:rsid w:val="00C77386"/>
    <w:rsid w:val="00C80E6F"/>
    <w:rsid w:val="00C8103F"/>
    <w:rsid w:val="00CA7E2E"/>
    <w:rsid w:val="00CB13C4"/>
    <w:rsid w:val="00CD0A4A"/>
    <w:rsid w:val="00CE280A"/>
    <w:rsid w:val="00CF06EE"/>
    <w:rsid w:val="00D867F6"/>
    <w:rsid w:val="00DA1627"/>
    <w:rsid w:val="00DB126A"/>
    <w:rsid w:val="00DD280C"/>
    <w:rsid w:val="00DE1C8E"/>
    <w:rsid w:val="00DF5813"/>
    <w:rsid w:val="00E148C8"/>
    <w:rsid w:val="00E25A8C"/>
    <w:rsid w:val="00E458A2"/>
    <w:rsid w:val="00E60F61"/>
    <w:rsid w:val="00E83402"/>
    <w:rsid w:val="00E84FFF"/>
    <w:rsid w:val="00E931A4"/>
    <w:rsid w:val="00E95563"/>
    <w:rsid w:val="00EA281E"/>
    <w:rsid w:val="00F206D4"/>
    <w:rsid w:val="00F60D14"/>
    <w:rsid w:val="00F75FEA"/>
    <w:rsid w:val="00FA50BC"/>
    <w:rsid w:val="00FB3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9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115B91"/>
    <w:pPr>
      <w:spacing w:before="240"/>
      <w:jc w:val="center"/>
    </w:pPr>
    <w:rPr>
      <w:b/>
      <w:bCs/>
      <w:caps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locked/>
    <w:rsid w:val="00115B91"/>
    <w:rPr>
      <w:b/>
      <w:bCs/>
      <w:caps/>
      <w:sz w:val="24"/>
      <w:szCs w:val="24"/>
    </w:rPr>
  </w:style>
  <w:style w:type="paragraph" w:customStyle="1" w:styleId="a5">
    <w:name w:val="Знак Знак Знак Знак"/>
    <w:basedOn w:val="a"/>
    <w:uiPriority w:val="99"/>
    <w:semiHidden/>
    <w:rsid w:val="004331F0"/>
    <w:pPr>
      <w:spacing w:after="160" w:line="240" w:lineRule="exact"/>
    </w:pPr>
    <w:rPr>
      <w:rFonts w:ascii="Verdana" w:hAnsi="Verdana" w:cs="Verdana"/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rsid w:val="00841E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93B0F"/>
    <w:rPr>
      <w:sz w:val="2"/>
      <w:szCs w:val="2"/>
    </w:rPr>
  </w:style>
  <w:style w:type="character" w:styleId="a8">
    <w:name w:val="annotation reference"/>
    <w:basedOn w:val="a0"/>
    <w:uiPriority w:val="99"/>
    <w:semiHidden/>
    <w:unhideWhenUsed/>
    <w:rsid w:val="008844D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844D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844D4"/>
    <w:rPr>
      <w:sz w:val="20"/>
      <w:szCs w:val="20"/>
    </w:rPr>
  </w:style>
  <w:style w:type="character" w:styleId="ab">
    <w:name w:val="Hyperlink"/>
    <w:basedOn w:val="a0"/>
    <w:uiPriority w:val="99"/>
    <w:unhideWhenUsed/>
    <w:rsid w:val="00975719"/>
    <w:rPr>
      <w:color w:val="0000FF" w:themeColor="hyperlink"/>
      <w:u w:val="single"/>
    </w:rPr>
  </w:style>
  <w:style w:type="table" w:styleId="ac">
    <w:name w:val="Table Grid"/>
    <w:basedOn w:val="a1"/>
    <w:uiPriority w:val="59"/>
    <w:locked/>
    <w:rsid w:val="00400A35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00A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9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115B91"/>
    <w:pPr>
      <w:spacing w:before="240"/>
      <w:jc w:val="center"/>
    </w:pPr>
    <w:rPr>
      <w:b/>
      <w:bCs/>
      <w:caps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locked/>
    <w:rsid w:val="00115B91"/>
    <w:rPr>
      <w:b/>
      <w:bCs/>
      <w:caps/>
      <w:sz w:val="24"/>
      <w:szCs w:val="24"/>
    </w:rPr>
  </w:style>
  <w:style w:type="paragraph" w:customStyle="1" w:styleId="a5">
    <w:name w:val="Знак Знак Знак Знак"/>
    <w:basedOn w:val="a"/>
    <w:uiPriority w:val="99"/>
    <w:semiHidden/>
    <w:rsid w:val="004331F0"/>
    <w:pPr>
      <w:spacing w:after="160" w:line="240" w:lineRule="exact"/>
    </w:pPr>
    <w:rPr>
      <w:rFonts w:ascii="Verdana" w:hAnsi="Verdana" w:cs="Verdana"/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rsid w:val="00841E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93B0F"/>
    <w:rPr>
      <w:sz w:val="2"/>
      <w:szCs w:val="2"/>
    </w:rPr>
  </w:style>
  <w:style w:type="character" w:styleId="a8">
    <w:name w:val="annotation reference"/>
    <w:basedOn w:val="a0"/>
    <w:uiPriority w:val="99"/>
    <w:semiHidden/>
    <w:unhideWhenUsed/>
    <w:rsid w:val="008844D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844D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844D4"/>
    <w:rPr>
      <w:sz w:val="20"/>
      <w:szCs w:val="20"/>
    </w:rPr>
  </w:style>
  <w:style w:type="character" w:styleId="ab">
    <w:name w:val="Hyperlink"/>
    <w:basedOn w:val="a0"/>
    <w:uiPriority w:val="99"/>
    <w:unhideWhenUsed/>
    <w:rsid w:val="00975719"/>
    <w:rPr>
      <w:color w:val="0000FF" w:themeColor="hyperlink"/>
      <w:u w:val="single"/>
    </w:rPr>
  </w:style>
  <w:style w:type="table" w:styleId="ac">
    <w:name w:val="Table Grid"/>
    <w:basedOn w:val="a1"/>
    <w:uiPriority w:val="59"/>
    <w:locked/>
    <w:rsid w:val="00400A35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00A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1325</Words>
  <Characters>9911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2018-01-30T11:58:00Z</cp:lastPrinted>
  <dcterms:created xsi:type="dcterms:W3CDTF">2018-06-26T10:48:00Z</dcterms:created>
  <dcterms:modified xsi:type="dcterms:W3CDTF">2018-07-02T09:49:00Z</dcterms:modified>
</cp:coreProperties>
</file>